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F7" w:rsidRPr="00B52DB0" w:rsidRDefault="00A56A86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Calibri"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0" b="0"/>
            <wp:docPr id="1" name="Рисунок 1" descr="C:\Users\Admin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C25" w:rsidRPr="00B52DB0">
        <w:rPr>
          <w:rFonts w:ascii="Times New Roman" w:hAnsi="Times New Roman" w:cs="Times New Roman"/>
          <w:b/>
          <w:sz w:val="20"/>
          <w:szCs w:val="20"/>
          <w:lang w:eastAsia="ru-RU"/>
        </w:rPr>
        <w:lastRenderedPageBreak/>
        <w:t>Планируемые результаты изучения учебного предмета</w:t>
      </w:r>
    </w:p>
    <w:p w:rsidR="00844CDC" w:rsidRPr="00B52DB0" w:rsidRDefault="00844CDC" w:rsidP="00B52DB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3828"/>
        <w:gridCol w:w="3260"/>
        <w:gridCol w:w="2551"/>
        <w:gridCol w:w="2410"/>
      </w:tblGrid>
      <w:tr w:rsidR="00332C25" w:rsidRPr="00B52DB0" w:rsidTr="00844CDC">
        <w:trPr>
          <w:trHeight w:val="287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5" w:rsidRPr="00B52DB0" w:rsidRDefault="00332C25" w:rsidP="00A63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  <w:p w:rsidR="005B6714" w:rsidRPr="00B52DB0" w:rsidRDefault="005B6714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332C25" w:rsidRPr="00B52DB0" w:rsidTr="00844CDC">
        <w:trPr>
          <w:trHeight w:val="55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</w:p>
          <w:p w:rsidR="005B6714" w:rsidRPr="00B52DB0" w:rsidRDefault="005B6714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2C25" w:rsidRPr="00B52DB0" w:rsidTr="00844CDC"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В</w:t>
            </w: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смысл основных понятий, терминов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историческая наука, исторический источник, археология, этнография, фольклористика, лингвистика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 свидетельства различных исторических источников, выявляя в них общее и различия;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0B78" w:rsidRPr="00B52DB0" w:rsidRDefault="003C0B78" w:rsidP="003C0B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2DB0">
              <w:rPr>
                <w:rFonts w:ascii="Times New Roman" w:hAnsi="Times New Roman"/>
                <w:b/>
                <w:sz w:val="20"/>
                <w:szCs w:val="20"/>
              </w:rPr>
              <w:t>Регулятивные УУД</w:t>
            </w:r>
          </w:p>
          <w:p w:rsidR="003C0B78" w:rsidRPr="00B52DB0" w:rsidRDefault="003C0B78" w:rsidP="003C0B78">
            <w:pPr>
              <w:widowControl w:val="0"/>
              <w:numPr>
                <w:ilvl w:val="0"/>
                <w:numId w:val="50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      </w:r>
          </w:p>
          <w:p w:rsidR="003C0B78" w:rsidRPr="00B52DB0" w:rsidRDefault="003C0B78" w:rsidP="003C0B78">
            <w:pPr>
              <w:widowControl w:val="0"/>
              <w:numPr>
                <w:ilvl w:val="0"/>
                <w:numId w:val="50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      </w:r>
          </w:p>
          <w:p w:rsidR="003C0B78" w:rsidRPr="00B52DB0" w:rsidRDefault="003C0B78" w:rsidP="003C0B78">
            <w:pPr>
              <w:widowControl w:val="0"/>
              <w:numPr>
                <w:ilvl w:val="0"/>
                <w:numId w:val="50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      </w:r>
          </w:p>
          <w:p w:rsidR="003C0B78" w:rsidRPr="00B52DB0" w:rsidRDefault="003C0B78" w:rsidP="003C0B78">
            <w:pPr>
              <w:widowControl w:val="0"/>
              <w:numPr>
                <w:ilvl w:val="0"/>
                <w:numId w:val="50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Умение оценивать правильность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выполнения учебной задачи, собственные возможности ее решения. </w:t>
            </w:r>
          </w:p>
          <w:p w:rsidR="003C0B78" w:rsidRPr="00B52DB0" w:rsidRDefault="003C0B78" w:rsidP="003C0B78">
            <w:pPr>
              <w:widowControl w:val="0"/>
              <w:numPr>
                <w:ilvl w:val="0"/>
                <w:numId w:val="50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Владение основами самоконтроля, самооценки, принятия решений и осуществления осознанного выбора 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учебной и познавательной. </w:t>
            </w:r>
          </w:p>
          <w:p w:rsidR="003C0B78" w:rsidRPr="00B52DB0" w:rsidRDefault="003C0B78" w:rsidP="003C0B78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2DB0">
              <w:rPr>
                <w:rFonts w:ascii="Times New Roman" w:hAnsi="Times New Roman"/>
                <w:b/>
                <w:sz w:val="20"/>
                <w:szCs w:val="20"/>
              </w:rPr>
              <w:t>Познавательные УУД</w:t>
            </w:r>
          </w:p>
          <w:p w:rsidR="003C0B78" w:rsidRPr="00B52DB0" w:rsidRDefault="003C0B78" w:rsidP="003C0B78">
            <w:pPr>
              <w:widowControl w:val="0"/>
              <w:numPr>
                <w:ilvl w:val="0"/>
                <w:numId w:val="50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      </w:r>
            <w:proofErr w:type="gramEnd"/>
          </w:p>
          <w:p w:rsidR="003C0B78" w:rsidRPr="00B52DB0" w:rsidRDefault="003C0B78" w:rsidP="003C0B78">
            <w:pPr>
              <w:widowControl w:val="0"/>
              <w:numPr>
                <w:ilvl w:val="0"/>
                <w:numId w:val="50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</w:t>
            </w:r>
          </w:p>
          <w:p w:rsidR="003C0B78" w:rsidRPr="00B52DB0" w:rsidRDefault="003C0B78" w:rsidP="003C0B78">
            <w:pPr>
              <w:widowControl w:val="0"/>
              <w:numPr>
                <w:ilvl w:val="0"/>
                <w:numId w:val="50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Смысловое чтение. </w:t>
            </w:r>
          </w:p>
          <w:p w:rsidR="003C0B78" w:rsidRPr="00B52DB0" w:rsidRDefault="003C0B78" w:rsidP="003C0B78">
            <w:pPr>
              <w:widowControl w:val="0"/>
              <w:numPr>
                <w:ilvl w:val="0"/>
                <w:numId w:val="50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      </w:r>
          </w:p>
          <w:p w:rsidR="003C0B78" w:rsidRPr="00B52DB0" w:rsidRDefault="003C0B78" w:rsidP="003C0B78">
            <w:pPr>
              <w:widowControl w:val="0"/>
              <w:numPr>
                <w:ilvl w:val="0"/>
                <w:numId w:val="50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Развитие мотивации к овладению культурой активного использования словарей и других поисковых систем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3C0B78" w:rsidRPr="00B52DB0" w:rsidRDefault="003C0B78" w:rsidP="003C0B78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52DB0">
              <w:rPr>
                <w:rFonts w:ascii="Times New Roman" w:hAnsi="Times New Roman"/>
                <w:b/>
                <w:sz w:val="20"/>
                <w:szCs w:val="20"/>
              </w:rPr>
              <w:t>Коммуникативные УУД</w:t>
            </w:r>
          </w:p>
          <w:p w:rsidR="003C0B78" w:rsidRPr="00B52DB0" w:rsidRDefault="003C0B78" w:rsidP="003C0B78">
            <w:pPr>
              <w:pStyle w:val="a4"/>
              <w:numPr>
                <w:ilvl w:val="0"/>
                <w:numId w:val="51"/>
              </w:numPr>
              <w:tabs>
                <w:tab w:val="left" w:pos="426"/>
              </w:tabs>
              <w:autoSpaceDE/>
              <w:autoSpaceDN/>
              <w:adjustRightInd/>
              <w:ind w:left="0" w:firstLine="0"/>
              <w:jc w:val="both"/>
            </w:pPr>
            <w:r w:rsidRPr="00B52DB0"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      </w:r>
          </w:p>
          <w:p w:rsidR="003C0B78" w:rsidRPr="00B52DB0" w:rsidRDefault="003C0B78" w:rsidP="003C0B78">
            <w:pPr>
              <w:widowControl w:val="0"/>
              <w:numPr>
                <w:ilvl w:val="0"/>
                <w:numId w:val="51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      </w:r>
          </w:p>
          <w:p w:rsidR="003C0B78" w:rsidRPr="00B52DB0" w:rsidRDefault="003C0B78" w:rsidP="003C0B78">
            <w:pPr>
              <w:widowControl w:val="0"/>
              <w:numPr>
                <w:ilvl w:val="0"/>
                <w:numId w:val="51"/>
              </w:numPr>
              <w:tabs>
                <w:tab w:val="left" w:pos="993"/>
              </w:tabs>
              <w:spacing w:after="0" w:line="240" w:lineRule="auto"/>
              <w:ind w:left="0" w:firstLine="0"/>
              <w:jc w:val="both"/>
              <w:rPr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Формирование и развитие компетентности в области использования информационно-коммуникационных технологий (далее – ИКТ). </w:t>
            </w:r>
          </w:p>
          <w:p w:rsidR="00332C25" w:rsidRPr="00B52DB0" w:rsidRDefault="00332C25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первичная социальная и культурная идентичность на основе усвоения системы исторических понятий и представлений о прошлом Отечества (период до XV в.),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чувство ответственности и долга перед Родиной, идентификация себя в качестве гражданина </w:t>
            </w:r>
            <w:proofErr w:type="spellStart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России</w:t>
            </w:r>
            <w:proofErr w:type="gramStart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;о</w:t>
            </w:r>
            <w:proofErr w:type="gramEnd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сознание</w:t>
            </w:r>
            <w:proofErr w:type="spellEnd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осознанное, уважительное и доброжелательное отношение к истории, культуре, религии, традициям, языкам, ценностям народов России и народов мира;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готовность и способность </w:t>
            </w:r>
            <w:proofErr w:type="gramStart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 саморазвитию и самообразованию на основе мотивации к обучению и познанию;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развитое моральное 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сознание и компетентность в решении моральных проблем веротерпимость, уважительное отношение к религиозным чувствам, взглядам людей или их отсутствию;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знание основных норм морали, нравственных, духовных идеалов, хранимых в культурных традициях народов России;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общества; </w:t>
            </w:r>
            <w:proofErr w:type="spellStart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труде;</w:t>
            </w:r>
            <w:proofErr w:type="gramEnd"/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осознанное, уважительное и доброжелательное отношение к другому человеку, его мнению, 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мировоззрению, культуре, языку, вере, гражданской позиции;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способность понимать художественные произведения, отражающие разные этнокультурные традиции;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уважение к истории культуры своего Отечества, </w:t>
            </w:r>
            <w:proofErr w:type="gramStart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выраженной</w:t>
            </w:r>
            <w:proofErr w:type="gramEnd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том числе в понимании красоты человека.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2C25" w:rsidRPr="00B52DB0" w:rsidRDefault="00332C25" w:rsidP="00A6305C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Раннее Средневековье</w:t>
            </w:r>
          </w:p>
          <w:p w:rsidR="00332C25" w:rsidRPr="00B52DB0" w:rsidRDefault="00332C25" w:rsidP="00A6305C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локализовать во времени общие рамки и события Средневековья;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использовать историческую карту как источник информации о территории, об экономических и культурных центрах, госуда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рств в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аннее Средневековье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, о направлениях крупнейших передвижений людей – походов, завоеваний, колонизаций и др.;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проводить поиск информации в исторических текстах, материальных исторических памятниках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Раннего Средневековья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составлять описание образа жизни различных групп населения в средневековых обществах, памятников материальной и художественной культуры;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раскрывать характерные, существенные черты: а) экономических и социальных отношений, политического строя в государствах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Раннего Средневековья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; б) ценностей, господствовавших в средневековых обществах, религиозных воззрений, представлений средневекового человека о мире;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объяснять причины и следствия ключевых событий 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Раннего Средневековья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давать оценку событиям и личностям истории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Раннего Средневековья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давать характеристику политического устройства государств Раннего Средневековья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 на основе информации учебника и дополнительной литературы описания памятников культуры средневековых стран, объяснять, в чем заключаются их художественные достоинства и значение.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4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DC" w:rsidRPr="00B52DB0" w:rsidRDefault="00844CDC" w:rsidP="00A6305C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32C25" w:rsidRPr="00B52DB0" w:rsidRDefault="00332C25" w:rsidP="00A6305C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Зрелое Средневековье</w:t>
            </w:r>
          </w:p>
          <w:p w:rsidR="00332C25" w:rsidRPr="00B52DB0" w:rsidRDefault="00332C25" w:rsidP="00A6305C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локализовать во времени общие рамки и события Средневековья,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использовать историческую карту как источник информации о территории, об экономических и культурных центрах и других госуда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рств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Зр</w:t>
            </w:r>
            <w:proofErr w:type="gramEnd"/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елого Средневековья,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направлениях крупнейших передвижений людей – походов, завоеваний, колонизаций и др.;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проводить поиск информации в исторических текстах,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• составлять описание образа жизни различных групп населения в средневековых обществах, памятников материальной и художественной культуры; рассказывать о значительных событиях истории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Зрелого Средневековья;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раскрывать характерные, существенные черты: а) экономических и социальных отношений, политического строя в государствах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Зрелого Средневековья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; б) ценностей, господствовавших в средневековых обществах, религиозных воззрений, представлений средневекового человека о мире;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объяснять причины и следствия ключевых событий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Зрелого Средневековья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давать оценку событиям и личностям истории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Зрелого Средневековья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давать сопоставительную характеристику политического устройства госуда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рств Ср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едневековья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Страны Востока в Средние века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локализовать во времени общие рамки и события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стран Востока в Средние века;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использовать историческую карту как источник информации о территории, об экономических и культурных центрах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стран Востока в Средние века;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составлять описание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образа жизни различных групп населения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стран Востока</w:t>
            </w:r>
            <w:proofErr w:type="gramEnd"/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Средние века;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памятников материальной и художественной культуры; • раскрывать характерные, существенные черты: а) экономических и социальных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отношений, политического строя в государствах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Востока в Средние века;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б) ценностей, господствовавших в средневековых восточных обществах, религиозных воззрений, представлений средневекового восточного человека о мире;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объяснять причины и следствия ключевых событий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стран Востока в Средние века;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давать оценку событиям и личностям 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стран Востока в Средние века.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давать сопоставительную характеристику политического устройства госуда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рств Ср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едневековья (Запад, Восток);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 на основе информации учебника и дополнительной литературы описания памятников средневековой культуры, объяснять, в чем заключаются их художественные достоинства и значение.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Народы и государства на территории нашей страны в древности </w:t>
            </w:r>
          </w:p>
          <w:p w:rsidR="00332C25" w:rsidRPr="00B52DB0" w:rsidRDefault="00332C25" w:rsidP="00A6305C">
            <w:pPr>
              <w:pStyle w:val="310"/>
              <w:ind w:left="0" w:righ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pStyle w:val="a6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B52DB0">
              <w:rPr>
                <w:sz w:val="20"/>
                <w:szCs w:val="20"/>
              </w:rPr>
              <w:t>объяснять смысл основных понятий, терминов</w:t>
            </w:r>
            <w:r w:rsidRPr="00B52DB0">
              <w:rPr>
                <w:rFonts w:eastAsiaTheme="minorHAnsi"/>
                <w:i/>
                <w:iCs/>
                <w:sz w:val="20"/>
                <w:szCs w:val="20"/>
                <w:lang w:eastAsia="en-US"/>
              </w:rPr>
              <w:t xml:space="preserve">: </w:t>
            </w:r>
            <w:r w:rsidRPr="00B52DB0">
              <w:rPr>
                <w:rFonts w:eastAsiaTheme="minorHAnsi"/>
                <w:sz w:val="20"/>
                <w:szCs w:val="20"/>
                <w:lang w:eastAsia="en-US"/>
              </w:rPr>
              <w:t xml:space="preserve">племя, религия, культура, присваивающее и производящее хозяйство. Славяне.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локализовать во времени общие рамки и события Средневековья; соотносить хронологию истории Руси и всеобщей истории;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использовать историческую карту как источник информации о территории госуда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рств в Ср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едние века, о направлениях крупнейших передвижений людей – походов, завоеваний, колонизаций и др.;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составлять описание образа жизни различных групп населения в средневековых обществах, памятников материальной и художественной культуры;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Восточная Европа в середине I тыс. н. э. </w:t>
            </w:r>
          </w:p>
          <w:p w:rsidR="00332C25" w:rsidRPr="00B52DB0" w:rsidRDefault="00332C25" w:rsidP="00A6305C">
            <w:pPr>
              <w:pStyle w:val="310"/>
              <w:ind w:left="0" w:righ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52DB0">
              <w:rPr>
                <w:sz w:val="20"/>
                <w:szCs w:val="20"/>
              </w:rPr>
              <w:t xml:space="preserve">объяснять смысл основных понятий, </w:t>
            </w:r>
            <w:proofErr w:type="spellStart"/>
            <w:r w:rsidRPr="00B52DB0">
              <w:rPr>
                <w:sz w:val="20"/>
                <w:szCs w:val="20"/>
              </w:rPr>
              <w:t>терминов</w:t>
            </w:r>
            <w:proofErr w:type="gramStart"/>
            <w:r w:rsidRPr="00B52DB0">
              <w:rPr>
                <w:rStyle w:val="af3"/>
                <w:b/>
                <w:bCs/>
                <w:color w:val="4E4E4F"/>
                <w:sz w:val="20"/>
                <w:szCs w:val="20"/>
              </w:rPr>
              <w:t>:</w:t>
            </w:r>
            <w:r w:rsidRPr="00B52DB0">
              <w:rPr>
                <w:color w:val="4E4E4F"/>
                <w:sz w:val="20"/>
                <w:szCs w:val="20"/>
              </w:rPr>
              <w:t>п</w:t>
            </w:r>
            <w:proofErr w:type="gramEnd"/>
            <w:r w:rsidRPr="00B52DB0">
              <w:rPr>
                <w:color w:val="4E4E4F"/>
                <w:sz w:val="20"/>
                <w:szCs w:val="20"/>
              </w:rPr>
              <w:t>одсечно-огневая</w:t>
            </w:r>
            <w:proofErr w:type="spellEnd"/>
            <w:r w:rsidRPr="00B52DB0">
              <w:rPr>
                <w:color w:val="4E4E4F"/>
                <w:sz w:val="20"/>
                <w:szCs w:val="20"/>
              </w:rPr>
              <w:t xml:space="preserve"> система земледелия, перелог, </w:t>
            </w:r>
            <w:proofErr w:type="spellStart"/>
            <w:r w:rsidRPr="00B52DB0">
              <w:rPr>
                <w:color w:val="4E4E4F"/>
                <w:sz w:val="20"/>
                <w:szCs w:val="20"/>
              </w:rPr>
              <w:t>двухполье</w:t>
            </w:r>
            <w:proofErr w:type="spellEnd"/>
            <w:r w:rsidRPr="00B52DB0">
              <w:rPr>
                <w:color w:val="4E4E4F"/>
                <w:sz w:val="20"/>
                <w:szCs w:val="20"/>
              </w:rPr>
              <w:t xml:space="preserve">, трёхполье.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локализовать во времени общие рамки и события Средневековья, соотносить хронологию истории Руси и всеобщей истории;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использовать историческую карту как источник информации о территории госуда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рств в Ср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едние века, о направлениях крупнейших передвижений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людей – походов, завоеваний, колонизаций и др.; показывать на карте территории расселения племен восточных славян, различать родовую и соседскую общины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объяснять причины и следствия ключевых событий отечественной истории данного периода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• давать оценку событиям и личностям отечественной истории данного периода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Образование государства Русь </w:t>
            </w:r>
          </w:p>
          <w:p w:rsidR="00332C25" w:rsidRPr="00B52DB0" w:rsidRDefault="00332C25" w:rsidP="00A6305C">
            <w:pPr>
              <w:pStyle w:val="310"/>
              <w:ind w:left="0" w:righ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4E4E4F"/>
                <w:sz w:val="20"/>
                <w:szCs w:val="20"/>
              </w:rPr>
            </w:pPr>
            <w:r w:rsidRPr="00B52DB0">
              <w:rPr>
                <w:sz w:val="20"/>
                <w:szCs w:val="20"/>
              </w:rPr>
              <w:t xml:space="preserve">объяснять смысл основных понятий, терминов </w:t>
            </w:r>
            <w:r w:rsidRPr="00B52DB0">
              <w:rPr>
                <w:color w:val="4E4E4F"/>
                <w:sz w:val="20"/>
                <w:szCs w:val="20"/>
              </w:rPr>
              <w:t xml:space="preserve">натуральное хозяйство и рынок, город.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локализовать во времени общие рамки и события Средневековья, этапы становления и развития Российского государства;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соотносить хронологию истории Руси и всеобщей истории;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использовать историческую карту как источник информации о территории, об экономических и культурных центрах Руси и других государств в Средние века, показывать на карте территорию Древнерусского государства, направления походов русских князей, места важнейших сражений, путь «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варяг в греки»</w:t>
            </w:r>
          </w:p>
          <w:p w:rsidR="00332C25" w:rsidRPr="00B52DB0" w:rsidRDefault="00332C25" w:rsidP="00A6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 анализ информации, содержащейся в летописях</w:t>
            </w:r>
          </w:p>
          <w:p w:rsidR="00332C25" w:rsidRPr="00B52DB0" w:rsidRDefault="00332C25" w:rsidP="00A6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(фрагменты «Повести временных лет» и др.), правовых</w:t>
            </w:r>
          </w:p>
          <w:p w:rsidR="00332C25" w:rsidRPr="00B52DB0" w:rsidRDefault="00332C25" w:rsidP="00A6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документах (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Русская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Правда, и др.),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• объяснять причины и следствия ключевых событий отечественной истории Средних веков;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давать оценку событиям и личностям отечественной истории данного периода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давать сопоставительную характеристику политического устройства госуда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рств Ср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едневековья (Русь, Запад, Восток);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 на основе информации учебника и дополнительной литературы описания памятников средневековой культуры Руси, объяснять, в чем заключаются их художественные достоинства и значение.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Русь в конце X – начале XII в. </w:t>
            </w:r>
          </w:p>
          <w:p w:rsidR="00332C25" w:rsidRPr="00B52DB0" w:rsidRDefault="00332C25" w:rsidP="00A6305C">
            <w:pPr>
              <w:pStyle w:val="310"/>
              <w:ind w:left="0" w:righ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714" w:rsidRPr="00B52DB0" w:rsidRDefault="00332C25" w:rsidP="00A6305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B52DB0">
              <w:rPr>
                <w:sz w:val="20"/>
                <w:szCs w:val="20"/>
              </w:rPr>
              <w:t xml:space="preserve">объяснять смысл основных понятий, терминов </w:t>
            </w:r>
          </w:p>
          <w:p w:rsidR="00332C25" w:rsidRPr="00B52DB0" w:rsidRDefault="00332C25" w:rsidP="00A6305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4E4E4F"/>
                <w:sz w:val="20"/>
                <w:szCs w:val="20"/>
              </w:rPr>
            </w:pPr>
            <w:proofErr w:type="gramStart"/>
            <w:r w:rsidRPr="00B52DB0">
              <w:rPr>
                <w:color w:val="4E4E4F"/>
                <w:sz w:val="20"/>
                <w:szCs w:val="20"/>
              </w:rPr>
              <w:t>концы и улицы (Новгород), село, дань, полюдье, монархия, республика, князь, вече, посадник, воевода, тысяцкий, бояре, отроки, гриди, детские, дружина.</w:t>
            </w:r>
            <w:proofErr w:type="gramEnd"/>
            <w:r w:rsidRPr="00B52DB0">
              <w:rPr>
                <w:color w:val="4E4E4F"/>
                <w:sz w:val="20"/>
                <w:szCs w:val="20"/>
              </w:rPr>
              <w:t xml:space="preserve"> «Люди градские», «</w:t>
            </w:r>
            <w:proofErr w:type="spellStart"/>
            <w:r w:rsidRPr="00B52DB0">
              <w:rPr>
                <w:color w:val="4E4E4F"/>
                <w:sz w:val="20"/>
                <w:szCs w:val="20"/>
              </w:rPr>
              <w:t>гражане</w:t>
            </w:r>
            <w:proofErr w:type="spellEnd"/>
            <w:r w:rsidRPr="00B52DB0">
              <w:rPr>
                <w:color w:val="4E4E4F"/>
                <w:sz w:val="20"/>
                <w:szCs w:val="20"/>
              </w:rPr>
              <w:t>»,  купцы. Гости. Смерды, закупы, холопы. Язычество, христианство, православие, ислам, иудаизм. Епархия. Монастырь. Митрополит. Патриарх</w:t>
            </w:r>
            <w:proofErr w:type="gramStart"/>
            <w:r w:rsidRPr="00B52DB0">
              <w:rPr>
                <w:color w:val="4E4E4F"/>
                <w:sz w:val="20"/>
                <w:szCs w:val="20"/>
              </w:rPr>
              <w:t xml:space="preserve">.. </w:t>
            </w:r>
            <w:proofErr w:type="gramEnd"/>
            <w:r w:rsidRPr="00B52DB0">
              <w:rPr>
                <w:color w:val="4E4E4F"/>
                <w:sz w:val="20"/>
                <w:szCs w:val="20"/>
              </w:rPr>
              <w:t xml:space="preserve">Десятина.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 выделять наиболее характерные признаки язычества и христианской религии</w:t>
            </w:r>
          </w:p>
          <w:p w:rsidR="00332C25" w:rsidRPr="00B52DB0" w:rsidRDefault="00332C25" w:rsidP="00A6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рств в Ср</w:t>
            </w:r>
            <w:proofErr w:type="gramEnd"/>
            <w:r w:rsidR="009E34A0" w:rsidRPr="00B52DB0">
              <w:rPr>
                <w:rFonts w:ascii="Times New Roman" w:hAnsi="Times New Roman" w:cs="Times New Roman"/>
                <w:sz w:val="20"/>
                <w:szCs w:val="20"/>
              </w:rPr>
              <w:t>едние века</w:t>
            </w:r>
          </w:p>
          <w:p w:rsidR="00332C25" w:rsidRPr="00B52DB0" w:rsidRDefault="00332C25" w:rsidP="00A6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анализ информации, содержащейся в летописях</w:t>
            </w:r>
          </w:p>
          <w:p w:rsidR="00332C25" w:rsidRPr="00B52DB0" w:rsidRDefault="00332C25" w:rsidP="00A6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(фрагменты «Повести временных лет» и др.), правовых</w:t>
            </w:r>
          </w:p>
          <w:p w:rsidR="00332C25" w:rsidRPr="00B52DB0" w:rsidRDefault="00332C25" w:rsidP="00A6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документах (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Русская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Правда, др.), 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раскрывать характерные, существенные черты: а) экономических и социальных отношений, политического строя на Руси и в других государствах; б) ценностей, господствовавших в средневековых обществах, религиозных воззрений, представлений средневекового человека о мире;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сопоставлять развитие Руси и других стран в период Средневековья,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показывать общие черты и особенности (в связи с понятиями «политическая раздробленность»);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давать оценку событиям и личностям отечественной истории данного периода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давать сопоставительную характеристику политического устройства государств Средневековья (Русь, Запад, Восток)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;с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равнивать процесс возникновения городов в Средневековой Европе и Древнерусском государстве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Культурное пространство </w:t>
            </w:r>
          </w:p>
          <w:p w:rsidR="00332C25" w:rsidRPr="00B52DB0" w:rsidRDefault="00332C25" w:rsidP="00A6305C">
            <w:pPr>
              <w:pStyle w:val="310"/>
              <w:ind w:left="0" w:righ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4E4E4F"/>
                <w:sz w:val="20"/>
                <w:szCs w:val="20"/>
              </w:rPr>
            </w:pPr>
            <w:r w:rsidRPr="00B52DB0">
              <w:rPr>
                <w:sz w:val="20"/>
                <w:szCs w:val="20"/>
              </w:rPr>
              <w:t>объяснять смысл основных понятий, терминов г</w:t>
            </w:r>
            <w:r w:rsidRPr="00B52DB0">
              <w:rPr>
                <w:color w:val="4E4E4F"/>
                <w:sz w:val="20"/>
                <w:szCs w:val="20"/>
              </w:rPr>
              <w:t xml:space="preserve">раффити. Базилика. Крестово-купольный храм. </w:t>
            </w:r>
            <w:proofErr w:type="spellStart"/>
            <w:r w:rsidRPr="00B52DB0">
              <w:rPr>
                <w:color w:val="4E4E4F"/>
                <w:sz w:val="20"/>
                <w:szCs w:val="20"/>
              </w:rPr>
              <w:t>Плинфа</w:t>
            </w:r>
            <w:proofErr w:type="spellEnd"/>
            <w:r w:rsidRPr="00B52DB0">
              <w:rPr>
                <w:color w:val="4E4E4F"/>
                <w:sz w:val="20"/>
                <w:szCs w:val="20"/>
              </w:rPr>
              <w:t>. Фреска. Мозаика. Летопись. Жития, житийная литература. Берестяные грамоты. Былины. Двоеверие.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Русь в середине XII – начале XIII в.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4E4E4F"/>
                <w:sz w:val="20"/>
                <w:szCs w:val="20"/>
              </w:rPr>
            </w:pPr>
            <w:r w:rsidRPr="00B52DB0">
              <w:rPr>
                <w:sz w:val="20"/>
                <w:szCs w:val="20"/>
              </w:rPr>
              <w:t xml:space="preserve">объяснять смысл основных понятий, терминов </w:t>
            </w:r>
            <w:r w:rsidRPr="00B52DB0">
              <w:rPr>
                <w:color w:val="4E4E4F"/>
                <w:sz w:val="20"/>
                <w:szCs w:val="20"/>
              </w:rPr>
              <w:t>раздробленность. Вотчина. Поместье. Крестьяне. Барщина и оброк, усобицы, удел, стол великого князя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использовать историческую карту как источник информации о территории, об экономических и культурных центрах Руси, о направлениях крупнейших передвижений людей – походов, завоеваний, колонизаций и др.; находить на карте княжества, на которые распалась Русь, особенности политического устройства Великого Новгорода, объяснять роль вече в Великом Новгороде, используя схему</w:t>
            </w:r>
          </w:p>
          <w:p w:rsidR="00332C25" w:rsidRPr="00B52DB0" w:rsidRDefault="00332C25" w:rsidP="00A6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анализ информации, содержащейся в летописях</w:t>
            </w:r>
          </w:p>
          <w:p w:rsidR="00332C25" w:rsidRPr="00B52DB0" w:rsidRDefault="00332C25" w:rsidP="00A6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(фрагменты  и др.),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правовых</w:t>
            </w:r>
            <w:proofErr w:type="gramEnd"/>
          </w:p>
          <w:p w:rsidR="00332C25" w:rsidRPr="00B52DB0" w:rsidRDefault="00332C25" w:rsidP="00A6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документах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 и др.),;</w:t>
            </w:r>
          </w:p>
          <w:p w:rsidR="00332C25" w:rsidRPr="00B52DB0" w:rsidRDefault="00332C25" w:rsidP="009E34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сопоставлять развитие Руси и других стран, показывать общие черты и особенности (в связи с понятиями «политическая раздробленность»)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давать сопоставительную характеристику политического устройства госуда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рств Ср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едневековья (Русь, Запад, Восток);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Русские земли в середине XIII - XIV в</w:t>
            </w: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4E4E4F"/>
                <w:sz w:val="20"/>
                <w:szCs w:val="20"/>
              </w:rPr>
            </w:pPr>
            <w:r w:rsidRPr="00B52DB0">
              <w:rPr>
                <w:sz w:val="20"/>
                <w:szCs w:val="20"/>
              </w:rPr>
              <w:t>объяснять смысл основных понятий, терминов</w:t>
            </w:r>
            <w:r w:rsidRPr="00B52DB0">
              <w:rPr>
                <w:color w:val="4E4E4F"/>
                <w:sz w:val="20"/>
                <w:szCs w:val="20"/>
              </w:rPr>
              <w:t xml:space="preserve"> Орда. Курултай, </w:t>
            </w:r>
            <w:proofErr w:type="spellStart"/>
            <w:r w:rsidRPr="00B52DB0">
              <w:rPr>
                <w:color w:val="4E4E4F"/>
                <w:sz w:val="20"/>
                <w:szCs w:val="20"/>
              </w:rPr>
              <w:t>тумен</w:t>
            </w:r>
            <w:proofErr w:type="spellEnd"/>
            <w:r w:rsidRPr="00B52DB0">
              <w:rPr>
                <w:color w:val="4E4E4F"/>
                <w:sz w:val="20"/>
                <w:szCs w:val="20"/>
              </w:rPr>
              <w:t xml:space="preserve">, нойон, баскак, ярлык, «выход». Крестоносцы.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 локализовать во времени общие рамки и события Средневековья, этапы развития Российского государства; соотносить хронологию истории Руси и всеобщей истории;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использовать историческую карту как источник информации о направлениях ударов иноземных захватчиков в </w:t>
            </w: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XIII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проводить поиск информации в текстах, материальных исторических памятниках Средневековья;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раскрывать характерные, существенные черты:  экономических и социальных отношений, политического строя на Руси и в других государствах;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объяснять причины и следствия ключевых событий отечественной истории данного •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 ,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сравнительную таблицу • давать оценку событиям и личностям отечественной истории (Александр Невский)</w:t>
            </w:r>
          </w:p>
          <w:p w:rsidR="005B6714" w:rsidRPr="00B52DB0" w:rsidRDefault="005B6714" w:rsidP="005B6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• объяснять причины и следствия ключевых событий отечественной истории Средних веков;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давать сопоставительную характеристику политического устройства госуда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рств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Ср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едневековья (Русь, Запад, Восток);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Народы и государства степной зоны Восточной Европы и Сибири в XIII-XV вв.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использовать историческую карту как источник информации о территории госуда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рств </w:t>
            </w: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</w:t>
            </w:r>
            <w:proofErr w:type="gramEnd"/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епной зоны Восточной Европы и Сибири в XIII-XV вв.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проводить поиск информации в исторических текстах, материальных исторических памятниках Средневековья;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составлять описание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образа жизни различных групп населения </w:t>
            </w: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народов степной зоны Восточной Европы</w:t>
            </w:r>
            <w:proofErr w:type="gramEnd"/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Сибири в XIII-XV вв.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давать сопоставительную характеристику политического устройства госуда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рств </w:t>
            </w: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</w:t>
            </w:r>
            <w:proofErr w:type="gramEnd"/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епной зоны Восточной Европы и Сибири в XIII-XV вв.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Культурное пространство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составлять описание образа жизни различных групп населения в средневековых обществах на Руси и в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других странах, памятников материальной и художественной культуры 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9E34A0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• составлять на основе информации учебника и дополнительной литературы описания памятников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>средневековой культуры Руси и других стран, объяснять, в чем заключаются их значение.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27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Формирование единого Русского государства в XV веке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E4E4F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объяснять смысл основных понятий, терминов      ц</w:t>
            </w:r>
            <w:r w:rsidRPr="00B52DB0">
              <w:rPr>
                <w:rFonts w:ascii="Times New Roman" w:hAnsi="Times New Roman" w:cs="Times New Roman"/>
                <w:color w:val="4E4E4F"/>
                <w:sz w:val="20"/>
                <w:szCs w:val="20"/>
              </w:rPr>
              <w:t>ентрализация. Кормление. Царь. Государственная символика. Герб.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локализовать во времени общие рамки и события Средневековья, этапы становления и развития единого Российского государства;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использовать историческую карту как источник информации о территории, о направлениях крупнейших передвижений людей – походов, завоеваний, колонизаций и др.;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давать оценку событиям и личностям отечественной истории Средних веков.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• давать сопоставительную характеристику политического устройства госуда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рств Ср</w:t>
            </w:r>
            <w:proofErr w:type="gramEnd"/>
            <w:r w:rsidRPr="00B52DB0">
              <w:rPr>
                <w:rFonts w:ascii="Times New Roman" w:hAnsi="Times New Roman"/>
                <w:sz w:val="20"/>
                <w:szCs w:val="20"/>
              </w:rPr>
              <w:t>едневековья (Русь, Запад, Восток);</w:t>
            </w:r>
          </w:p>
          <w:p w:rsidR="00332C25" w:rsidRPr="00B52DB0" w:rsidRDefault="00332C25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• сравнивать свидетельства различных исторических источников, выявляя в них общее и различия;</w:t>
            </w:r>
          </w:p>
          <w:p w:rsidR="00332C25" w:rsidRPr="00B52DB0" w:rsidRDefault="00332C25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• 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Культурное пространство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проводить поиск информации в исторических текстах, материальных исторических памятниках Средневековья;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составлять описание образа жизни различных групп населения в средневековых обществах на Руси и в других </w:t>
            </w:r>
            <w:r w:rsidR="00DC6F8E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странах, памятников </w:t>
            </w:r>
            <w:proofErr w:type="spellStart"/>
            <w:r w:rsidR="00DC6F8E" w:rsidRPr="00B52DB0">
              <w:rPr>
                <w:rFonts w:ascii="Times New Roman" w:hAnsi="Times New Roman" w:cs="Times New Roman"/>
                <w:sz w:val="20"/>
                <w:szCs w:val="20"/>
              </w:rPr>
              <w:t>матер</w:t>
            </w:r>
            <w:proofErr w:type="gramStart"/>
            <w:r w:rsidR="00DC6F8E" w:rsidRPr="00B52DB0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 w:rsidR="00DC6F8E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худ.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культуры; рассказывать о значительных событиях средневековой истории</w:t>
            </w:r>
          </w:p>
          <w:p w:rsidR="005B6714" w:rsidRPr="00B52DB0" w:rsidRDefault="005B6714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сравнивать свидетельства различных исторических источников, выявляя в них общее и различия;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</w:t>
            </w:r>
            <w:r w:rsidR="00DC6F8E"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ем заключаются их </w:t>
            </w:r>
            <w:proofErr w:type="spellStart"/>
            <w:r w:rsidR="00DC6F8E"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худ</w:t>
            </w:r>
            <w:proofErr w:type="gramStart"/>
            <w:r w:rsidR="00DC6F8E"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д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остоинства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значение.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2C25" w:rsidRPr="00B52DB0" w:rsidTr="00844CDC">
        <w:trPr>
          <w:trHeight w:val="8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pStyle w:val="a9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sz w:val="20"/>
                <w:szCs w:val="20"/>
              </w:rPr>
              <w:t>Региональный компонент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FA4F02" w:rsidP="00FA4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локализовать во времени общие рамки и события Средневековья, этапы становления и развития государств, проводить поиск информации </w:t>
            </w:r>
          </w:p>
          <w:p w:rsidR="005B6714" w:rsidRPr="00B52DB0" w:rsidRDefault="005B6714" w:rsidP="00FA4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6714" w:rsidRPr="00B52DB0" w:rsidRDefault="005B6714" w:rsidP="005B6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• проводить поиск информации в исторических текстах, материальных исторических памятниках Средневековья;</w:t>
            </w:r>
          </w:p>
          <w:p w:rsidR="005B6714" w:rsidRPr="00B52DB0" w:rsidRDefault="005B6714" w:rsidP="005B67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• составлять описание образа жизни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различных групп населения в средневековых обществах на Руси и в других странах, памятников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матер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spellEnd"/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худ. культуры; рассказывать о значительных событиях средневековой истории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FA4F02" w:rsidP="00FA4F0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давать сопоставительную характеристику  развития  государств</w:t>
            </w:r>
          </w:p>
          <w:p w:rsidR="005B6714" w:rsidRPr="00B52DB0" w:rsidRDefault="005B6714" w:rsidP="005B6714">
            <w:pPr>
              <w:pStyle w:val="af0"/>
              <w:rPr>
                <w:rFonts w:ascii="Times New Roman" w:hAnsi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• 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давать сопоставительную характеристику политического устройства госуда</w:t>
            </w:r>
            <w:proofErr w:type="gramStart"/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рств Ср</w:t>
            </w:r>
            <w:proofErr w:type="gramEnd"/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едневековья (Русь, Запад, Восток);</w:t>
            </w:r>
          </w:p>
          <w:p w:rsidR="005B6714" w:rsidRPr="00B52DB0" w:rsidRDefault="005B6714" w:rsidP="005B6714">
            <w:pPr>
              <w:pStyle w:val="af0"/>
              <w:rPr>
                <w:rFonts w:ascii="Times New Roman" w:hAnsi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 xml:space="preserve">• сравнивать свидетельства 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различных исторических источников, выявляя в них общее и различия;</w:t>
            </w:r>
          </w:p>
          <w:p w:rsidR="005B6714" w:rsidRPr="00B52DB0" w:rsidRDefault="005B6714" w:rsidP="00FA4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B3082" w:rsidRPr="00B52DB0" w:rsidRDefault="000B3082" w:rsidP="00A63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E34A0" w:rsidRPr="00B52DB0" w:rsidRDefault="009E34A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34A0" w:rsidRPr="00B52DB0" w:rsidRDefault="009E34A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34A0" w:rsidRPr="00B52DB0" w:rsidRDefault="009E34A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CDC" w:rsidRPr="00B52DB0" w:rsidRDefault="00844CDC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CDC" w:rsidRPr="00B52DB0" w:rsidRDefault="00844CDC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CDC" w:rsidRPr="00B52DB0" w:rsidRDefault="00844CDC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CDC" w:rsidRPr="00B52DB0" w:rsidRDefault="00844CDC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CDC" w:rsidRPr="00B52DB0" w:rsidRDefault="00844CDC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CDC" w:rsidRPr="00B52DB0" w:rsidRDefault="00844CDC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CDC" w:rsidRPr="00B52DB0" w:rsidRDefault="00844CDC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CDC" w:rsidRPr="00B52DB0" w:rsidRDefault="00844CDC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CDC" w:rsidRPr="00B52DB0" w:rsidRDefault="00844CDC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44CDC" w:rsidRPr="00B52DB0" w:rsidRDefault="00844CDC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E6529" w:rsidRPr="00B52DB0" w:rsidRDefault="00CE6529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34A0" w:rsidRPr="00B52DB0" w:rsidRDefault="009E34A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34A0" w:rsidRPr="00B52DB0" w:rsidRDefault="009E34A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34A0" w:rsidRPr="00B52DB0" w:rsidRDefault="009E34A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B6714" w:rsidRPr="00B52DB0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B6714" w:rsidRPr="00B52DB0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B6714" w:rsidRPr="00B52DB0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B6714" w:rsidRPr="00B52DB0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B6714" w:rsidRPr="00B52DB0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B6714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714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714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714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714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DB0" w:rsidRDefault="00B52DB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DB0" w:rsidRDefault="00B52DB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DB0" w:rsidRDefault="00B52DB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DB0" w:rsidRDefault="00B52DB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DB0" w:rsidRDefault="00B52DB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DB0" w:rsidRDefault="00B52DB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714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714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714" w:rsidRDefault="005B6714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1E" w:rsidRPr="00B52DB0" w:rsidRDefault="00D14A92" w:rsidP="00B24BE8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B52DB0">
        <w:rPr>
          <w:rFonts w:ascii="Times New Roman" w:hAnsi="Times New Roman" w:cs="Times New Roman"/>
          <w:b/>
          <w:sz w:val="20"/>
          <w:szCs w:val="20"/>
        </w:rPr>
        <w:lastRenderedPageBreak/>
        <w:t>Содержание</w:t>
      </w:r>
      <w:r w:rsidR="00332C25" w:rsidRPr="00B52DB0">
        <w:rPr>
          <w:rFonts w:ascii="Times New Roman" w:hAnsi="Times New Roman" w:cs="Times New Roman"/>
          <w:b/>
          <w:sz w:val="20"/>
          <w:szCs w:val="20"/>
        </w:rPr>
        <w:t xml:space="preserve"> учебного предмета</w:t>
      </w:r>
      <w:r w:rsidR="00B24BE8" w:rsidRPr="00B52D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D581E" w:rsidRPr="00B52DB0">
        <w:rPr>
          <w:rFonts w:ascii="Times New Roman" w:eastAsia="Calibri" w:hAnsi="Times New Roman" w:cs="Times New Roman"/>
          <w:b/>
          <w:bCs/>
          <w:sz w:val="20"/>
          <w:szCs w:val="20"/>
        </w:rPr>
        <w:t>История Средних веков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0475"/>
        <w:gridCol w:w="1291"/>
      </w:tblGrid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раздела</w:t>
            </w:r>
          </w:p>
        </w:tc>
        <w:tc>
          <w:tcPr>
            <w:tcW w:w="10475" w:type="dxa"/>
          </w:tcPr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Краткое содержание</w:t>
            </w:r>
          </w:p>
        </w:tc>
        <w:tc>
          <w:tcPr>
            <w:tcW w:w="1291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часов</w:t>
            </w:r>
          </w:p>
        </w:tc>
      </w:tr>
      <w:tr w:rsidR="00492DF7" w:rsidRPr="00B52DB0" w:rsidTr="00B24BE8">
        <w:tc>
          <w:tcPr>
            <w:tcW w:w="13418" w:type="dxa"/>
            <w:gridSpan w:val="2"/>
          </w:tcPr>
          <w:p w:rsidR="00492DF7" w:rsidRPr="00B52DB0" w:rsidRDefault="00492DF7" w:rsidP="00492D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История Средних веков</w:t>
            </w:r>
          </w:p>
        </w:tc>
        <w:tc>
          <w:tcPr>
            <w:tcW w:w="1291" w:type="dxa"/>
          </w:tcPr>
          <w:p w:rsidR="00492DF7" w:rsidRPr="00B52DB0" w:rsidRDefault="00492DF7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24BE8"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Раннее Средневековье</w:t>
            </w:r>
          </w:p>
          <w:p w:rsidR="00332C25" w:rsidRPr="00B52DB0" w:rsidRDefault="00332C25" w:rsidP="00A6305C">
            <w:pPr>
              <w:pStyle w:val="31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Средние века: понятие и хронологические рамки.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Начало Средневековья. Великое переселение народов. Образование варварских королевств.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Народы Европы в раннее Средневековье. Франки: расселение, занятия, общественное устройство.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Законы франков; «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Салическая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правда».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91" w:type="dxa"/>
          </w:tcPr>
          <w:p w:rsidR="00332C25" w:rsidRPr="00B52DB0" w:rsidRDefault="00A2053D" w:rsidP="007948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Зрелое Средневековье</w:t>
            </w:r>
          </w:p>
          <w:p w:rsidR="00332C25" w:rsidRPr="00B52DB0" w:rsidRDefault="00332C25" w:rsidP="00A6305C">
            <w:pPr>
              <w:pStyle w:val="31"/>
              <w:keepNext/>
              <w:keepLines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Крестьянство: феодальная зависимость, повинности, условия жизни. Крестьянская община.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Ереси: причины возникновения и распространения. Преследование еретиков.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д’Арк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(Жакерия, восстание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УотаТайлера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Гуситское движение в Чехии.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Византийская империя и славянские государства в XII—XV вв. Экспансия турок-османов и падение Византии.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      </w:r>
          </w:p>
          <w:p w:rsidR="00332C25" w:rsidRPr="00B52DB0" w:rsidRDefault="00332C25" w:rsidP="00A6305C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Страны Востока в Средние века</w:t>
            </w:r>
          </w:p>
        </w:tc>
        <w:tc>
          <w:tcPr>
            <w:tcW w:w="10475" w:type="dxa"/>
          </w:tcPr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Османская империя: завоевания турок-османов, управление империей,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положение покоренных народов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Делийский султанат.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Культура народов Востока. Литература. Архитектура. Традиционные искусства и ремесла.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pStyle w:val="a9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Раздел  </w:t>
            </w:r>
            <w:r w:rsidRPr="00B52DB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IV</w:t>
            </w: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. Государства доколумбовой Америки</w:t>
            </w:r>
          </w:p>
        </w:tc>
        <w:tc>
          <w:tcPr>
            <w:tcW w:w="10475" w:type="dxa"/>
          </w:tcPr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Общественный строй. Религиозные верования населения. Культура.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Историческое и культурное наследие Средневековья.</w:t>
            </w:r>
          </w:p>
          <w:p w:rsidR="00332C25" w:rsidRPr="00B52DB0" w:rsidRDefault="00332C25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1" w:type="dxa"/>
          </w:tcPr>
          <w:p w:rsidR="00332C25" w:rsidRPr="00B52DB0" w:rsidRDefault="00B24BE8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2C25" w:rsidRPr="00B52DB0" w:rsidTr="00B24BE8">
        <w:tc>
          <w:tcPr>
            <w:tcW w:w="13418" w:type="dxa"/>
            <w:gridSpan w:val="2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России. От Древней Руси к Российскому государству</w:t>
            </w:r>
          </w:p>
        </w:tc>
        <w:tc>
          <w:tcPr>
            <w:tcW w:w="1291" w:type="dxa"/>
          </w:tcPr>
          <w:p w:rsidR="00332C25" w:rsidRPr="00B52DB0" w:rsidRDefault="00A6305C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332C25" w:rsidRPr="00B52DB0" w:rsidTr="00B24BE8">
        <w:trPr>
          <w:trHeight w:val="703"/>
        </w:trPr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 В</w:t>
            </w: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ведение</w:t>
            </w:r>
          </w:p>
          <w:p w:rsidR="00332C25" w:rsidRPr="00B52DB0" w:rsidRDefault="00332C25" w:rsidP="00A6305C">
            <w:pPr>
              <w:pStyle w:val="310"/>
              <w:ind w:left="0" w:righ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      </w: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Народы и государства на территории нашей страны в древности </w:t>
            </w:r>
          </w:p>
          <w:p w:rsidR="00332C25" w:rsidRPr="00B52DB0" w:rsidRDefault="00332C25" w:rsidP="00A6305C">
            <w:pPr>
              <w:pStyle w:val="310"/>
              <w:ind w:left="0" w:righ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Заселение территории нашей страны человеком. Каменный век.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Особенности перехода от присваивающего хозяйства к 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производящему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веке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. Степь и ее роль в распространении культурных взаимовлияний.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Народы, проживавшие на этой территории до середины I тысячелетия до н.э.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Античные города-государства Северного Причерноморья.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Боспорское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царство. Скифское царство. Дербент. </w:t>
            </w: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Восточная Европа в середине I тыс. н. э. </w:t>
            </w:r>
          </w:p>
          <w:p w:rsidR="00332C25" w:rsidRPr="00B52DB0" w:rsidRDefault="00332C25" w:rsidP="00A6305C">
            <w:pPr>
              <w:pStyle w:val="310"/>
              <w:ind w:left="0" w:righ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Великое переселение народов.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Миграция готов. Нашествие гуннов.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Славянские общности Восточной Европы.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Их соседи –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балты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и финно-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угры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Тюркский каганат. Хазарский каганат. Волжская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Булгария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</w:p>
        </w:tc>
        <w:tc>
          <w:tcPr>
            <w:tcW w:w="1291" w:type="dxa"/>
          </w:tcPr>
          <w:p w:rsidR="00332C25" w:rsidRPr="00B52DB0" w:rsidRDefault="00B24BE8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Образование государства Русь </w:t>
            </w:r>
          </w:p>
          <w:p w:rsidR="00332C25" w:rsidRPr="00B52DB0" w:rsidRDefault="00332C25" w:rsidP="00A6305C">
            <w:pPr>
              <w:pStyle w:val="310"/>
              <w:ind w:left="0" w:righ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Государства Центральной и Западной Европы. Первые известия о Руси.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Проблема образования Древнерусского государства. Начало династии Рюриковичей.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варяг в греки. Волжский торговый путь.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Принятие христианства и его значение. Византийское наследие на Руси. </w:t>
            </w: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Русь в конце X – начале XII в. </w:t>
            </w:r>
          </w:p>
          <w:p w:rsidR="00332C25" w:rsidRPr="00B52DB0" w:rsidRDefault="00332C25" w:rsidP="00A6305C">
            <w:pPr>
              <w:pStyle w:val="310"/>
              <w:ind w:left="0" w:righ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Русская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Правда,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церковные уставы.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Дешт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-и-Кипчак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странами Центральной, Западной и Северной Европы.</w:t>
            </w: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Культурное пространство </w:t>
            </w:r>
          </w:p>
          <w:p w:rsidR="00332C25" w:rsidRPr="00B52DB0" w:rsidRDefault="00332C25" w:rsidP="00A6305C">
            <w:pPr>
              <w:pStyle w:val="310"/>
              <w:ind w:left="0" w:right="0"/>
              <w:rPr>
                <w:rFonts w:ascii="Times New Roman" w:hAnsi="Times New Roman" w:cs="Times New Roman"/>
                <w:b w:val="0"/>
                <w:sz w:val="20"/>
                <w:szCs w:val="20"/>
                <w:lang w:val="ru-RU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«Новгородская псалтирь». «Остромирово Евангелие».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Появление древнерусской литературы.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«Слово о Законе и Благодати».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      </w: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Русь в середине XII – начале </w:t>
            </w: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XIII в.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системы земель – самостоятельных государств. Важнейшие земли, управляемые ветвями княжеского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рода Рюриковичей: Черниговская, Смоленская, Галицкая, Волынская, Суздальская. Земли, имевшие особый статус: Киевская и Новгородская.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Эволюция общественного строя и права. Внешняя политика русских земель в евразийском контексте.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      </w: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Русские земли в середине XIII - XIV в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Южные и западные русские земли. Возникновение Литовского государства и включение в его состав части русских земель.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      </w: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 xml:space="preserve">. </w:t>
            </w: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Народы и государства степной зоны Восточной Европы и Сибири в XIII-XV вв.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0"/>
                <w:szCs w:val="20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Касимовское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ханство.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Дикое поле. Народы Северного Кавказа.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Итальянские фактории Причерноморья (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Каффа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Тана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Солдайя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др.) и их роль в системе торговых и политических связей Руси с Западом и Востоком.</w:t>
            </w: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Культурное пространство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Изменения 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в представлениях о картине мира в Евразии в связи с завершением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монгольских завоеваний.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Епифаний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Премудрый. Архитектура. Изобразительное искусство. Феофан Грек. Андрей Рублев. </w:t>
            </w: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.</w:t>
            </w: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Формирование единого Русского государства в XV веке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Новгород и Псков в XV в.: политический строй, отношения с Москвой, Ливонским орденом, Ганзой, Великим княжеством Литовским.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аппарата управления единого государства. Перемены в устройстве двора великого князя: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новая государственная символика; царский титул и регалии; дворцовое и церковное строительство. Московский Кремль. </w:t>
            </w: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Культурное пространство </w:t>
            </w:r>
          </w:p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475" w:type="dxa"/>
          </w:tcPr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Внутрицерковная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борьба (иосифляне и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нестяжатели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, ереси).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культуры единого Русского государства. Летописание: общерусское и региональное. Житийная литература. «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Хожение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за три моря» Афанасия Никитина. Архитектура. Изобразительное искусство.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Повседневная жизнь горожан и сельских жителей в древнерусский и раннемосковский периоды.</w:t>
            </w:r>
          </w:p>
        </w:tc>
        <w:tc>
          <w:tcPr>
            <w:tcW w:w="1291" w:type="dxa"/>
          </w:tcPr>
          <w:p w:rsidR="00332C25" w:rsidRPr="00B52DB0" w:rsidRDefault="00A2053D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32C25" w:rsidRPr="00B52DB0" w:rsidTr="00B24BE8">
        <w:tc>
          <w:tcPr>
            <w:tcW w:w="2943" w:type="dxa"/>
          </w:tcPr>
          <w:p w:rsidR="00332C25" w:rsidRPr="00B52DB0" w:rsidRDefault="00332C2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компонент</w:t>
            </w:r>
          </w:p>
        </w:tc>
        <w:tc>
          <w:tcPr>
            <w:tcW w:w="10475" w:type="dxa"/>
          </w:tcPr>
          <w:p w:rsidR="00332C25" w:rsidRPr="00B52DB0" w:rsidRDefault="00F2648C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Наш регион в древности и средневековье. Первобытное общество на территории Среднего Поволжья</w:t>
            </w:r>
            <w:r w:rsidR="00492DF7" w:rsidRPr="00B52D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24BE8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Природно-климатические условия региона и их изменение. Древние люди на берегах Волги и Камы: расселение, занятия, образ жизни, верования. Стоянки первобытных людей на территории Среднего Поволжья. Древнейшие орудия труда. 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Возникновение религии, искусства. Основные археологические культуры и племена: территория, памятники, хозяйство, общественные отношения, этнос. Пере</w:t>
            </w:r>
            <w:r w:rsidR="00E96504" w:rsidRPr="00B52DB0">
              <w:rPr>
                <w:rFonts w:ascii="Times New Roman" w:hAnsi="Times New Roman" w:cs="Times New Roman"/>
                <w:sz w:val="20"/>
                <w:szCs w:val="20"/>
              </w:rPr>
              <w:t>ход от присваивающего к произво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дящему типу хозяйства.</w:t>
            </w:r>
          </w:p>
          <w:p w:rsidR="00332C25" w:rsidRPr="00B52DB0" w:rsidRDefault="00F2648C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Древние тюрки и ранние тюркские государства в Евразии </w:t>
            </w:r>
          </w:p>
          <w:p w:rsidR="00AE0034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Хунну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-гунны и Великое переселение народов. Хозяйство, образ жизни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хуннов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Хуннская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держава - централизованная империя. Аттила. Среднее Поволжье в гуннское время.</w:t>
            </w:r>
            <w:r w:rsidR="00B24BE8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Тюркский каганат. Вклад тюрков в мировую цивилизацию. </w:t>
            </w:r>
          </w:p>
          <w:p w:rsidR="00AE0034" w:rsidRPr="00B52DB0" w:rsidRDefault="00F2648C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Среднее Поволжье в эпоху тюркских каганатов. </w:t>
            </w:r>
            <w:proofErr w:type="spell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Именьковская</w:t>
            </w:r>
            <w:proofErr w:type="spellEnd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культура.</w:t>
            </w:r>
          </w:p>
          <w:p w:rsidR="00332C25" w:rsidRPr="00B52DB0" w:rsidRDefault="00F2648C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Великая Болгария. </w:t>
            </w:r>
            <w:proofErr w:type="spell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Кубрат</w:t>
            </w:r>
            <w:proofErr w:type="spellEnd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хан - основатель Болгарского государства. Территория, население, хозяйство. Распад государства и дальнейшие судьбы болгар.</w:t>
            </w:r>
            <w:r w:rsidR="00B24BE8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Хазарский каганат. Территория, население, государственный строй, экономика. Падение Хазарского каганата.</w:t>
            </w:r>
          </w:p>
          <w:p w:rsidR="00AE0034" w:rsidRPr="00B52DB0" w:rsidRDefault="00F2648C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ВолжскаяБулгария (X - начало XIII вв.) Ранние болгары на Волге. Образование Булгарского государства. Территория, государственный строй, население. Хозяйственная жизнь булгар. Страна городов, </w:t>
            </w:r>
            <w:proofErr w:type="spell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Биляр</w:t>
            </w:r>
            <w:proofErr w:type="spellEnd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Багдадское посольство и официальное принятие ислама. </w:t>
            </w:r>
          </w:p>
          <w:p w:rsidR="00AE0034" w:rsidRPr="00B52DB0" w:rsidRDefault="00F2648C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Внешнеполитические связи. </w:t>
            </w:r>
            <w:proofErr w:type="gram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Волжская</w:t>
            </w:r>
            <w:proofErr w:type="gramEnd"/>
            <w:r w:rsidR="00B24BE8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Булгария</w:t>
            </w:r>
            <w:proofErr w:type="spellEnd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, Древнерусское государство, страны Запада.</w:t>
            </w:r>
          </w:p>
          <w:p w:rsidR="00332C25" w:rsidRPr="00B52DB0" w:rsidRDefault="00F2648C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Культура </w:t>
            </w:r>
            <w:proofErr w:type="gram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Волжской</w:t>
            </w:r>
            <w:proofErr w:type="gramEnd"/>
            <w:r w:rsidR="00B24BE8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Булгарии</w:t>
            </w:r>
            <w:proofErr w:type="spellEnd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Ислам и его роль в распространении письменности и грамотности среди населения. Булгарские ученые и поэты. </w:t>
            </w:r>
            <w:proofErr w:type="spell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Гали.</w:t>
            </w:r>
          </w:p>
          <w:p w:rsidR="00332C25" w:rsidRPr="00B52DB0" w:rsidRDefault="00F2648C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Монгольские завоевания и </w:t>
            </w:r>
            <w:proofErr w:type="spell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ВолжскаяБулгария</w:t>
            </w:r>
            <w:proofErr w:type="spellEnd"/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Монгольское государство. Древние монголы и татары. Первые столкновения булгар с монголами. Поход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Бату-хана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Булгарию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в 1236 г. и его последствия.</w:t>
            </w:r>
            <w:r w:rsidR="00B24BE8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Улус</w:t>
            </w:r>
            <w:r w:rsidR="00B24BE8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Джучи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(Золотая Орда): образование и расцвет. Территория и население. Хан Узбек. Государственное управление. Экономика в период расцвета Золотой Орды. Золотоордынские города. Культура Золотой Орды.</w:t>
            </w:r>
          </w:p>
          <w:p w:rsidR="00332C25" w:rsidRPr="00B52DB0" w:rsidRDefault="00F2648C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Булгарские земли в составе Улуса </w:t>
            </w:r>
            <w:proofErr w:type="spell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Джучи</w:t>
            </w:r>
            <w:proofErr w:type="spellEnd"/>
          </w:p>
          <w:p w:rsidR="00AE0034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Булгарские земли после монгольского нашествия. Восстановление разрушенного хозяйства. Расцвет экономики и культуры в XTV в. Международная торговля.</w:t>
            </w:r>
          </w:p>
          <w:p w:rsidR="00332C25" w:rsidRPr="00B52DB0" w:rsidRDefault="00F2648C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Культура Золотой Орды и </w:t>
            </w:r>
            <w:proofErr w:type="spell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Булгарии</w:t>
            </w:r>
            <w:proofErr w:type="spellEnd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. Поволжский тюрки (татарский язык - официально-государственный и литературно-художественный язык). Крупные религиозные деятели, ученые, поэты. Памятники архитектуры.</w:t>
            </w:r>
            <w:r w:rsidR="00B24BE8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Распад Золотой Орды. </w:t>
            </w:r>
            <w:proofErr w:type="spell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Тохтамыш</w:t>
            </w:r>
            <w:proofErr w:type="spellEnd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Идегей</w:t>
            </w:r>
            <w:proofErr w:type="spellEnd"/>
            <w:r w:rsidR="00332C25" w:rsidRPr="00B52DB0">
              <w:rPr>
                <w:rFonts w:ascii="Times New Roman" w:hAnsi="Times New Roman" w:cs="Times New Roman"/>
                <w:sz w:val="20"/>
                <w:szCs w:val="20"/>
              </w:rPr>
              <w:t>. Формирование новых государственных объединений — татарских ханств.</w:t>
            </w:r>
            <w:r w:rsidR="00492DF7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Казанское ханство</w:t>
            </w:r>
          </w:p>
          <w:p w:rsidR="00332C25" w:rsidRPr="00B52DB0" w:rsidRDefault="00332C25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</w:tcPr>
          <w:p w:rsidR="00332C25" w:rsidRPr="00B52DB0" w:rsidRDefault="00AE0034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A6305C" w:rsidRPr="00B52DB0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</w:tr>
    </w:tbl>
    <w:p w:rsidR="000B3082" w:rsidRPr="00B52DB0" w:rsidRDefault="000B3082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A3880" w:rsidRPr="00B52DB0" w:rsidRDefault="00CA3880" w:rsidP="00A6305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053D" w:rsidRPr="00B52DB0" w:rsidRDefault="0053053D" w:rsidP="00A630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D7A00" w:rsidRDefault="00ED7A0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DB0" w:rsidRPr="00B52DB0" w:rsidRDefault="00B52DB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F0220" w:rsidRPr="00B52DB0" w:rsidRDefault="00CF0220" w:rsidP="001D5439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2DB0">
        <w:rPr>
          <w:rFonts w:ascii="Times New Roman" w:hAnsi="Times New Roman" w:cs="Times New Roman"/>
          <w:b/>
          <w:sz w:val="20"/>
          <w:szCs w:val="20"/>
        </w:rPr>
        <w:lastRenderedPageBreak/>
        <w:t>Календарно-тематическое планирование</w:t>
      </w:r>
    </w:p>
    <w:p w:rsidR="00F0149F" w:rsidRPr="00B52DB0" w:rsidRDefault="00F0149F" w:rsidP="00A6305C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C5295" w:rsidRPr="00B52DB0" w:rsidRDefault="008C5295" w:rsidP="00A6305C">
      <w:pPr>
        <w:pStyle w:val="6"/>
        <w:rPr>
          <w:b w:val="0"/>
          <w:color w:val="000000"/>
          <w:sz w:val="20"/>
          <w:szCs w:val="20"/>
        </w:rPr>
      </w:pPr>
      <w:r w:rsidRPr="00B52DB0">
        <w:rPr>
          <w:b w:val="0"/>
          <w:color w:val="000000"/>
          <w:sz w:val="20"/>
          <w:szCs w:val="20"/>
        </w:rPr>
        <w:t xml:space="preserve">УМК: 1. Учебник.  М.А. Бойцов, Р.М. </w:t>
      </w:r>
      <w:proofErr w:type="spellStart"/>
      <w:r w:rsidRPr="00B52DB0">
        <w:rPr>
          <w:b w:val="0"/>
          <w:color w:val="000000"/>
          <w:sz w:val="20"/>
          <w:szCs w:val="20"/>
        </w:rPr>
        <w:t>Шукуров</w:t>
      </w:r>
      <w:proofErr w:type="spellEnd"/>
      <w:r w:rsidRPr="00B52DB0">
        <w:rPr>
          <w:b w:val="0"/>
          <w:color w:val="000000"/>
          <w:sz w:val="20"/>
          <w:szCs w:val="20"/>
        </w:rPr>
        <w:t xml:space="preserve">. Всеобщая история. История Средних веков. 6 </w:t>
      </w:r>
      <w:proofErr w:type="spellStart"/>
      <w:r w:rsidRPr="00B52DB0">
        <w:rPr>
          <w:b w:val="0"/>
          <w:color w:val="000000"/>
          <w:sz w:val="20"/>
          <w:szCs w:val="20"/>
        </w:rPr>
        <w:t>кл</w:t>
      </w:r>
      <w:proofErr w:type="spellEnd"/>
      <w:r w:rsidRPr="00B52DB0">
        <w:rPr>
          <w:b w:val="0"/>
          <w:color w:val="000000"/>
          <w:sz w:val="20"/>
          <w:szCs w:val="20"/>
        </w:rPr>
        <w:t>. - М.: Русское слово, 2016.</w:t>
      </w:r>
    </w:p>
    <w:p w:rsidR="008C5295" w:rsidRPr="00B52DB0" w:rsidRDefault="008C5295" w:rsidP="00A6305C">
      <w:pPr>
        <w:pStyle w:val="6"/>
        <w:rPr>
          <w:b w:val="0"/>
          <w:color w:val="000000"/>
          <w:sz w:val="20"/>
          <w:szCs w:val="20"/>
        </w:rPr>
      </w:pPr>
      <w:r w:rsidRPr="00B52DB0">
        <w:rPr>
          <w:b w:val="0"/>
          <w:color w:val="000000"/>
          <w:sz w:val="20"/>
          <w:szCs w:val="20"/>
        </w:rPr>
        <w:t xml:space="preserve">2.   Учебник. </w:t>
      </w:r>
      <w:proofErr w:type="spellStart"/>
      <w:r w:rsidRPr="00B52DB0">
        <w:rPr>
          <w:b w:val="0"/>
          <w:color w:val="000000"/>
          <w:sz w:val="20"/>
          <w:szCs w:val="20"/>
        </w:rPr>
        <w:t>Н.М.Арсентьев</w:t>
      </w:r>
      <w:proofErr w:type="gramStart"/>
      <w:r w:rsidRPr="00B52DB0">
        <w:rPr>
          <w:b w:val="0"/>
          <w:color w:val="000000"/>
          <w:sz w:val="20"/>
          <w:szCs w:val="20"/>
        </w:rPr>
        <w:t>,А</w:t>
      </w:r>
      <w:proofErr w:type="gramEnd"/>
      <w:r w:rsidRPr="00B52DB0">
        <w:rPr>
          <w:b w:val="0"/>
          <w:color w:val="000000"/>
          <w:sz w:val="20"/>
          <w:szCs w:val="20"/>
        </w:rPr>
        <w:t>.А.Данилов,П.С.Степанович,А.Я.Токарева</w:t>
      </w:r>
      <w:proofErr w:type="spellEnd"/>
      <w:r w:rsidRPr="00B52DB0">
        <w:rPr>
          <w:b w:val="0"/>
          <w:color w:val="000000"/>
          <w:sz w:val="20"/>
          <w:szCs w:val="20"/>
        </w:rPr>
        <w:t xml:space="preserve"> (под ред. </w:t>
      </w:r>
      <w:proofErr w:type="spellStart"/>
      <w:r w:rsidRPr="00B52DB0">
        <w:rPr>
          <w:b w:val="0"/>
          <w:color w:val="000000"/>
          <w:sz w:val="20"/>
          <w:szCs w:val="20"/>
        </w:rPr>
        <w:t>А.В.Торкунова</w:t>
      </w:r>
      <w:proofErr w:type="spellEnd"/>
      <w:r w:rsidRPr="00B52DB0">
        <w:rPr>
          <w:b w:val="0"/>
          <w:color w:val="000000"/>
          <w:sz w:val="20"/>
          <w:szCs w:val="20"/>
        </w:rPr>
        <w:t>)  История России: 6 класс (в 2-х частях), М.: «Просвещение», 2016</w:t>
      </w:r>
    </w:p>
    <w:tbl>
      <w:tblPr>
        <w:tblW w:w="15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4433"/>
        <w:gridCol w:w="415"/>
        <w:gridCol w:w="692"/>
        <w:gridCol w:w="277"/>
        <w:gridCol w:w="573"/>
        <w:gridCol w:w="8570"/>
      </w:tblGrid>
      <w:tr w:rsidR="0099407F" w:rsidRPr="00B52DB0" w:rsidTr="00F87BCA">
        <w:trPr>
          <w:trHeight w:val="407"/>
        </w:trPr>
        <w:tc>
          <w:tcPr>
            <w:tcW w:w="522" w:type="dxa"/>
            <w:vMerge w:val="restart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433" w:type="dxa"/>
            <w:vMerge w:val="restart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Изучаемый  раздел, тема урока</w:t>
            </w:r>
          </w:p>
        </w:tc>
        <w:tc>
          <w:tcPr>
            <w:tcW w:w="415" w:type="dxa"/>
            <w:vMerge w:val="restart"/>
            <w:textDirection w:val="tbRl"/>
          </w:tcPr>
          <w:p w:rsidR="0099407F" w:rsidRPr="00B52DB0" w:rsidRDefault="00B52DB0" w:rsidP="0099407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Кол час</w:t>
            </w:r>
          </w:p>
        </w:tc>
        <w:tc>
          <w:tcPr>
            <w:tcW w:w="154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407F" w:rsidRPr="00B52DB0" w:rsidRDefault="0099407F" w:rsidP="00A63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Календарные сроки</w:t>
            </w:r>
          </w:p>
        </w:tc>
        <w:tc>
          <w:tcPr>
            <w:tcW w:w="85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виды  учебной деятельности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99407F" w:rsidRPr="00B52DB0" w:rsidTr="00F87BCA">
        <w:trPr>
          <w:trHeight w:val="636"/>
        </w:trPr>
        <w:tc>
          <w:tcPr>
            <w:tcW w:w="522" w:type="dxa"/>
            <w:vMerge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3" w:type="dxa"/>
            <w:vMerge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" w:type="dxa"/>
            <w:vMerge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9407F" w:rsidRPr="00B52DB0" w:rsidRDefault="00B52DB0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407F" w:rsidRPr="00B52DB0" w:rsidRDefault="00B52DB0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9407F" w:rsidRPr="00B52DB0" w:rsidTr="00523633">
        <w:trPr>
          <w:trHeight w:val="256"/>
        </w:trPr>
        <w:tc>
          <w:tcPr>
            <w:tcW w:w="15482" w:type="dxa"/>
            <w:gridSpan w:val="7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Раннее Средневековье    9 ч 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keepNext/>
              <w:spacing w:after="0" w:line="240" w:lineRule="auto"/>
              <w:jc w:val="both"/>
              <w:outlineLvl w:val="5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Средние века: понятие и хронологические рамки </w:t>
            </w:r>
          </w:p>
        </w:tc>
        <w:tc>
          <w:tcPr>
            <w:tcW w:w="415" w:type="dxa"/>
          </w:tcPr>
          <w:p w:rsidR="0099407F" w:rsidRPr="00B52DB0" w:rsidRDefault="00DF7713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621D3E" w:rsidRPr="00B52DB0" w:rsidRDefault="00674A6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B002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4"/>
              <w:widowControl/>
              <w:autoSpaceDE/>
              <w:autoSpaceDN/>
              <w:adjustRightInd/>
              <w:ind w:left="0"/>
            </w:pPr>
            <w:r w:rsidRPr="00B52DB0">
              <w:t xml:space="preserve">   Раскрывать значение терминов история, век, «Средние века» исторический источник, топонимика. Участвовать в обсуждении вопроса о том, для чего нужно знать </w:t>
            </w:r>
            <w:proofErr w:type="spellStart"/>
            <w:r w:rsidRPr="00B52DB0">
              <w:t>историюУказывать</w:t>
            </w:r>
            <w:proofErr w:type="spellEnd"/>
            <w:r w:rsidRPr="00B52DB0">
              <w:t xml:space="preserve">  хронологические рамки эпохи Средневековья и его периодов.  </w:t>
            </w:r>
          </w:p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Группировать и классифицировать исторические источники</w:t>
            </w:r>
          </w:p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Показывать на "ленте времени" -  период средних веков.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Начало Средневековья. Великое переселение народов. Образование варварских королевств.</w:t>
            </w:r>
          </w:p>
          <w:p w:rsidR="0099407F" w:rsidRPr="00B52DB0" w:rsidRDefault="0099407F" w:rsidP="00A6305C">
            <w:pPr>
              <w:keepNext/>
              <w:spacing w:after="0" w:line="240" w:lineRule="auto"/>
              <w:jc w:val="both"/>
              <w:outlineLvl w:val="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621D3E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621D3E" w:rsidRPr="00B52DB0" w:rsidRDefault="00674A6F" w:rsidP="00621D3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DD30D6">
            <w:pPr>
              <w:pStyle w:val="a4"/>
              <w:widowControl/>
              <w:autoSpaceDE/>
              <w:autoSpaceDN/>
              <w:adjustRightInd/>
              <w:ind w:left="0"/>
            </w:pPr>
            <w:r w:rsidRPr="00B52DB0">
              <w:rPr>
                <w:rStyle w:val="FontStyle118"/>
              </w:rPr>
              <w:t xml:space="preserve">   Показывать на карте территорию расселе</w:t>
            </w:r>
            <w:r w:rsidRPr="00B52DB0">
              <w:rPr>
                <w:rStyle w:val="FontStyle118"/>
              </w:rPr>
              <w:softHyphen/>
              <w:t>ния германцев, кельтов и славян вдоль границ Римской империи. Рассказывать об образе жизни, традициях и  верованиях варваров. Рассказывать о складывании государств у варваров. Объяснять своеобразие склады</w:t>
            </w:r>
            <w:r w:rsidRPr="00B52DB0">
              <w:rPr>
                <w:rStyle w:val="FontStyle118"/>
              </w:rPr>
              <w:softHyphen/>
              <w:t>вания государства у франков. Пояснять зна</w:t>
            </w:r>
            <w:r w:rsidRPr="00B52DB0">
              <w:rPr>
                <w:rStyle w:val="FontStyle118"/>
              </w:rPr>
              <w:softHyphen/>
              <w:t xml:space="preserve">чение христианской религии для укрепления власти </w:t>
            </w:r>
            <w:proofErr w:type="spellStart"/>
            <w:r w:rsidRPr="00B52DB0">
              <w:rPr>
                <w:rStyle w:val="FontStyle118"/>
              </w:rPr>
              <w:t>Хлодвига</w:t>
            </w:r>
            <w:proofErr w:type="spellEnd"/>
            <w:r w:rsidRPr="00B52DB0">
              <w:rPr>
                <w:rStyle w:val="FontStyle118"/>
              </w:rPr>
              <w:t>. Обобщать события истории франков и выделять её этапы.</w:t>
            </w:r>
            <w:r w:rsidRPr="00B52DB0">
              <w:t xml:space="preserve"> Исследовать на исторической карте направления расселения народов в эпоху Великого переселения, границы варварских королевств. 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69516A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Народы Европы в раннее Средневековье. Франки: расселение, занятия, общественное устройство. </w:t>
            </w:r>
          </w:p>
        </w:tc>
        <w:tc>
          <w:tcPr>
            <w:tcW w:w="415" w:type="dxa"/>
          </w:tcPr>
          <w:p w:rsidR="0099407F" w:rsidRPr="00B52DB0" w:rsidRDefault="00621D3E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621D3E" w:rsidRPr="00B52DB0" w:rsidRDefault="00674A6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4E4D8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4E4D8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bCs/>
                <w:spacing w:val="-3"/>
                <w:sz w:val="20"/>
                <w:szCs w:val="20"/>
              </w:rPr>
              <w:t xml:space="preserve">Характеризовать  </w:t>
            </w:r>
            <w:r w:rsidRPr="00B52DB0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личность </w:t>
            </w:r>
            <w:proofErr w:type="spellStart"/>
            <w:r w:rsidRPr="00B52DB0">
              <w:rPr>
                <w:rFonts w:ascii="Times New Roman" w:hAnsi="Times New Roman"/>
                <w:spacing w:val="-3"/>
                <w:sz w:val="20"/>
                <w:szCs w:val="20"/>
              </w:rPr>
              <w:t>Хлодвига</w:t>
            </w:r>
            <w:proofErr w:type="spellEnd"/>
            <w:r w:rsidRPr="00B52DB0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Меровинга на основании фактов из его жизни. 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Законы франков; «</w:t>
            </w:r>
            <w:proofErr w:type="gramStart"/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Салическая</w:t>
            </w:r>
            <w:proofErr w:type="gramEnd"/>
            <w:r w:rsidRPr="00B52DB0">
              <w:rPr>
                <w:rFonts w:ascii="Times New Roman" w:hAnsi="Times New Roman"/>
                <w:i/>
                <w:sz w:val="20"/>
                <w:szCs w:val="20"/>
              </w:rPr>
              <w:t xml:space="preserve"> правда».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 xml:space="preserve">  Рассказывать о державе Каролингов: этапы формирования, короли и подданные.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69516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Карл Великий. Распад Каролингской империи. </w:t>
            </w:r>
          </w:p>
        </w:tc>
        <w:tc>
          <w:tcPr>
            <w:tcW w:w="415" w:type="dxa"/>
          </w:tcPr>
          <w:p w:rsidR="0099407F" w:rsidRPr="00B52DB0" w:rsidRDefault="00621D3E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621D3E" w:rsidRPr="00B52DB0" w:rsidRDefault="00674A6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4E4D89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4E4D8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Рассказывать о складывании государств у варваров.</w:t>
            </w:r>
          </w:p>
          <w:p w:rsidR="0099407F" w:rsidRPr="00B52DB0" w:rsidRDefault="0099407F" w:rsidP="004E4D8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 на карте территории европейских государств раннего Средневековья.</w:t>
            </w:r>
          </w:p>
          <w:p w:rsidR="0099407F" w:rsidRPr="00B52DB0" w:rsidRDefault="0099407F" w:rsidP="004E4D8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Пояснять значение христианской религии для укрепления власти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Хлодвига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>.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по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мощью карты рассказывать о внешней поли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 xml:space="preserve">тике Карла Великого. Сравнивать политику Карла и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Хлодвига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99407F" w:rsidRPr="00B52DB0" w:rsidRDefault="0099407F" w:rsidP="004E4D8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Составлять характеристику Карла Великого, высказывая суждения, почему о том. Почему его называли Великим.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Исследовать на исторической карте  направления походов Карла Великого, границы Франкской империи.</w:t>
            </w:r>
          </w:p>
          <w:p w:rsidR="0099407F" w:rsidRPr="00B52DB0" w:rsidRDefault="0099407F" w:rsidP="007948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pacing w:val="-3"/>
                <w:sz w:val="20"/>
                <w:szCs w:val="20"/>
              </w:rPr>
              <w:t xml:space="preserve">Характеризовать  </w:t>
            </w:r>
            <w:r w:rsidRPr="00B52DB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личность Карла Великого на основании фактов из его </w:t>
            </w:r>
            <w:proofErr w:type="spellStart"/>
            <w:r w:rsidRPr="00B52DB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жизни</w:t>
            </w:r>
            <w:r w:rsidRPr="00B52D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Комментировать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послед</w:t>
            </w:r>
            <w:r w:rsidRPr="00B52D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ствия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Верденского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раздела.</w:t>
            </w:r>
          </w:p>
          <w:p w:rsidR="0099407F" w:rsidRPr="00B52DB0" w:rsidRDefault="0099407F" w:rsidP="00882AD5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 на карте территории европейских государств раннего Средневековья.  Объяснять причины ослабления коро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левской власти во Франции. Сравнить ко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ролевскую власть во Франции, Германии и Англии. Выявлять последствия норманнского вторжения во владения государств Европы.   Проводить аналогию между Римской импе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рией и Священной Римской империей.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E2D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Византийская империя в IV—XI вв.: территория, хозяйство, управление. </w:t>
            </w:r>
          </w:p>
        </w:tc>
        <w:tc>
          <w:tcPr>
            <w:tcW w:w="415" w:type="dxa"/>
          </w:tcPr>
          <w:p w:rsidR="0099407F" w:rsidRPr="00B52DB0" w:rsidRDefault="00621D3E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карте местоположение Византии, называть её соседей.  Объяснять неудачи Юстиниана возродить Римскую империю. Оценивать поступки и действия Юстиниана как правителя. Анализировать отношения Византии с соседними народами.  Доказывать, что Византия — наследница мира Античности и стран Востока.   Расска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зывать об изменениях в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>архитектуре христиан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ского храма на примере храма Святой Софии. </w:t>
            </w:r>
          </w:p>
          <w:p w:rsidR="0099407F" w:rsidRPr="00B52DB0" w:rsidRDefault="0099407F" w:rsidP="00874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Устанавливать аналогию между византийской и римской школами. Объяснять причины раз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softHyphen/>
              <w:t>вития наук и их влияние на развитие культу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ры. 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Исследовать на исторической карте изменения территории Византийской империи в 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XI</w:t>
            </w:r>
            <w:proofErr w:type="spellStart"/>
            <w:proofErr w:type="gramStart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spellEnd"/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9407F" w:rsidRPr="00B52DB0" w:rsidRDefault="0099407F" w:rsidP="00874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Устанавливать последовательность и длительность событий, соотносить дату и исторический период</w:t>
            </w:r>
          </w:p>
          <w:p w:rsidR="0099407F" w:rsidRPr="00B52DB0" w:rsidRDefault="0099407F" w:rsidP="009B67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Сравнивать государственное устройство варварских королевств и Византии. </w:t>
            </w:r>
            <w:r w:rsidRPr="00B52DB0">
              <w:rPr>
                <w:rFonts w:ascii="Times New Roman" w:eastAsia="Calibri" w:hAnsi="Times New Roman" w:cs="Times New Roman"/>
                <w:bCs/>
                <w:spacing w:val="-3"/>
                <w:sz w:val="20"/>
                <w:szCs w:val="20"/>
              </w:rPr>
              <w:t xml:space="preserve">Характеризовать  </w:t>
            </w:r>
            <w:r w:rsidRPr="00B52DB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личность Юстиниана </w:t>
            </w:r>
            <w:r w:rsidRPr="00B52DB0">
              <w:rPr>
                <w:rFonts w:ascii="Times New Roman" w:eastAsia="Calibri" w:hAnsi="Times New Roman" w:cs="Times New Roman"/>
                <w:spacing w:val="-3"/>
                <w:sz w:val="20"/>
                <w:szCs w:val="20"/>
                <w:lang w:val="en-US"/>
              </w:rPr>
              <w:t>I</w:t>
            </w:r>
            <w:r w:rsidRPr="00B52DB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на основании фактов из его жизни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Объяснять, почему в Византии развива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лась преимущественно настенная живопись.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Арабы в VI—ХI вв.: расселение, занятия. Арабская культура.</w:t>
            </w:r>
          </w:p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621D3E" w:rsidP="006A48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6A48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Изучать по карте особенности Аравии. Рассказывать об образе жизни и занятиях жи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телей Аравийского полуострова. </w:t>
            </w:r>
          </w:p>
          <w:p w:rsidR="0099407F" w:rsidRPr="00B52DB0" w:rsidRDefault="0099407F" w:rsidP="009B6767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Сравнивать образ жизни арабов и европейцев. Называть различия между исламом и христианством. </w:t>
            </w: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>Анализировать взаимосвязь природных условий Аравии и образа жизни местного населения.</w:t>
            </w:r>
          </w:p>
          <w:p w:rsidR="0099407F" w:rsidRPr="00B52DB0" w:rsidRDefault="0099407F" w:rsidP="00874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pacing w:val="-3"/>
                <w:sz w:val="20"/>
                <w:szCs w:val="20"/>
              </w:rPr>
              <w:t xml:space="preserve">Характеризовать  </w:t>
            </w:r>
            <w:r w:rsidRPr="00B52DB0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личность Мухаммеда на основании фактов из его жизни</w:t>
            </w:r>
          </w:p>
          <w:p w:rsidR="0099407F" w:rsidRPr="00B52DB0" w:rsidRDefault="0099407F" w:rsidP="00874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Сравнивать  особенности ислама, христианства и иудаизма.</w:t>
            </w:r>
          </w:p>
          <w:p w:rsidR="0099407F" w:rsidRPr="00B52DB0" w:rsidRDefault="0099407F" w:rsidP="00874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Исследовать на исторической карте  территорию Арабского халифата. </w:t>
            </w:r>
          </w:p>
          <w:p w:rsidR="0099407F" w:rsidRPr="00B52DB0" w:rsidRDefault="0099407F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Делать вывод о причинах успехов завоевательных походов Халифата и причинах его распада. Называть и описывать достижения культуры стран Халифата.</w:t>
            </w:r>
          </w:p>
          <w:p w:rsidR="0099407F" w:rsidRPr="00B52DB0" w:rsidRDefault="0099407F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pacing w:val="-3"/>
                <w:sz w:val="20"/>
                <w:szCs w:val="20"/>
              </w:rPr>
              <w:t xml:space="preserve">Характеризовать  </w:t>
            </w:r>
            <w:r w:rsidRPr="00B52DB0">
              <w:rPr>
                <w:rStyle w:val="FontStyle118"/>
                <w:rFonts w:eastAsia="Calibri"/>
              </w:rPr>
              <w:t xml:space="preserve">деятельность </w:t>
            </w:r>
            <w:proofErr w:type="spellStart"/>
            <w:r w:rsidRPr="00B52DB0">
              <w:rPr>
                <w:rStyle w:val="FontStyle118"/>
                <w:rFonts w:eastAsia="Calibri"/>
              </w:rPr>
              <w:t>арабскихучёных</w:t>
            </w:r>
            <w:proofErr w:type="spellEnd"/>
            <w:r w:rsidRPr="00B52DB0">
              <w:rPr>
                <w:rStyle w:val="FontStyle118"/>
                <w:rFonts w:eastAsia="Calibri"/>
              </w:rPr>
              <w:t xml:space="preserve"> и их </w:t>
            </w:r>
            <w:proofErr w:type="gramStart"/>
            <w:r w:rsidRPr="00B52DB0">
              <w:rPr>
                <w:rStyle w:val="FontStyle118"/>
                <w:rFonts w:eastAsia="Calibri"/>
              </w:rPr>
              <w:t>достижениях</w:t>
            </w:r>
            <w:proofErr w:type="gramEnd"/>
            <w:r w:rsidRPr="00B52DB0">
              <w:rPr>
                <w:rStyle w:val="FontStyle118"/>
                <w:rFonts w:eastAsia="Calibri"/>
              </w:rPr>
              <w:t>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 связь между античным наследием и исламской культурой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3B65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Британия и Ирландия в раннее Средневековье. Норманны: общественный строй, завоевания. </w:t>
            </w:r>
          </w:p>
          <w:p w:rsidR="0099407F" w:rsidRPr="00B52DB0" w:rsidRDefault="0099407F" w:rsidP="003B65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621D3E" w:rsidP="003B65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3B65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3B65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874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Показывать  на исторической карте  направления походов норманнов, территории, захваченные норманнами в Европе, территорию Священной Римской империи.</w:t>
            </w:r>
          </w:p>
          <w:p w:rsidR="0099407F" w:rsidRPr="00B52DB0" w:rsidRDefault="0099407F" w:rsidP="003B65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Делать вывод о влиянии завоеваний норманнов и венгров на начавшуюся централизацию Европы.</w:t>
            </w:r>
          </w:p>
          <w:p w:rsidR="0099407F" w:rsidRPr="00B52DB0" w:rsidRDefault="0099407F" w:rsidP="003B65E9">
            <w:pPr>
              <w:pStyle w:val="af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Рассказывать о причинах утверждения нормандской династии на английском тро</w:t>
            </w: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не. </w:t>
            </w:r>
          </w:p>
          <w:p w:rsidR="0099407F" w:rsidRPr="00B52DB0" w:rsidRDefault="0099407F" w:rsidP="003B65E9">
            <w:pPr>
              <w:pStyle w:val="af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Группировать материал параграфа с целью анализа методов управления страной Вильгельмом Завоевателем. </w:t>
            </w:r>
          </w:p>
          <w:p w:rsidR="0099407F" w:rsidRPr="00B52DB0" w:rsidRDefault="0099407F" w:rsidP="00874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Выделять  характерные признаки феодальной раздробленности.</w:t>
            </w:r>
          </w:p>
          <w:p w:rsidR="0099407F" w:rsidRPr="00B52DB0" w:rsidRDefault="0099407F" w:rsidP="003B65E9">
            <w:pPr>
              <w:pStyle w:val="af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Выявлять новизну реформ Генриха II Плантагенета. </w:t>
            </w:r>
          </w:p>
          <w:p w:rsidR="0099407F" w:rsidRPr="00B52DB0" w:rsidRDefault="0099407F" w:rsidP="003B65E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причины появления Великой хартии воль</w:t>
            </w:r>
            <w:r w:rsidRPr="00B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ностей и её значение для развития страны.</w:t>
            </w:r>
            <w:r w:rsidR="00CE5872" w:rsidRPr="00B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Отбирать мате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 xml:space="preserve">риал для сообщений о Филиппе II Августе, Филиппе IV Красивом и папе римском </w:t>
            </w:r>
            <w:proofErr w:type="spellStart"/>
            <w:r w:rsidRPr="00B52D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Бонифации</w:t>
            </w:r>
            <w:proofErr w:type="spellEnd"/>
            <w:r w:rsidRPr="00B52D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VIII (по выбору).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Исследовать на исторической карте  направления походов норманнов, территории, захваченные норманнами в Европе, территорию Священной Римской империи.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3B65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Ранние славянские государства. Складывание феодальных отношений в странах Европы.</w:t>
            </w:r>
          </w:p>
        </w:tc>
        <w:tc>
          <w:tcPr>
            <w:tcW w:w="415" w:type="dxa"/>
          </w:tcPr>
          <w:p w:rsidR="0099407F" w:rsidRPr="00B52DB0" w:rsidRDefault="0055665E" w:rsidP="003B65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3B65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3B65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79481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Выделять особенности складывания ранних славянских государств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Христианизация Европы. Светские правители и папы. Культура раннего Средневековья.</w:t>
            </w:r>
          </w:p>
        </w:tc>
        <w:tc>
          <w:tcPr>
            <w:tcW w:w="415" w:type="dxa"/>
          </w:tcPr>
          <w:p w:rsidR="0099407F" w:rsidRPr="00B52DB0" w:rsidRDefault="0055665E" w:rsidP="005E55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Анализировать до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стижения культуры в эпоху Карла Великого. Объяснять значение понятий «король», «монах», «римский папа».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 значение заимствований антич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ной культуры для развития Средневековья.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Выделять особенности складывания европей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ского образования.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Доказывать, что в эпо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ху Карла Великого появился интерес к про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шлому, к нравственному подвигу человека.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Выполнять самостоятельную работу с опорой на содержание изученной главы учебника.</w:t>
            </w:r>
          </w:p>
        </w:tc>
      </w:tr>
      <w:tr w:rsidR="0099407F" w:rsidRPr="00B52DB0" w:rsidTr="00523633">
        <w:trPr>
          <w:trHeight w:val="145"/>
        </w:trPr>
        <w:tc>
          <w:tcPr>
            <w:tcW w:w="15482" w:type="dxa"/>
            <w:gridSpan w:val="7"/>
            <w:shd w:val="clear" w:color="auto" w:fill="auto"/>
          </w:tcPr>
          <w:p w:rsidR="0099407F" w:rsidRPr="00B52DB0" w:rsidRDefault="0099407F" w:rsidP="0099407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Зрелое Средневековье   10 ч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      </w:r>
          </w:p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55665E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  <w:r w:rsidR="00F87BCA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Называть и описывать сословия средневекового общества, отношения между сеньором и вассалом. </w:t>
            </w:r>
          </w:p>
          <w:p w:rsidR="0099407F" w:rsidRPr="00B52DB0" w:rsidRDefault="0099407F" w:rsidP="009B67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Сравнивать  наследственное, условное и церковное феодальное </w:t>
            </w:r>
            <w:proofErr w:type="spellStart"/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землевладение</w:t>
            </w:r>
            <w:proofErr w:type="gramStart"/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.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B52DB0">
              <w:rPr>
                <w:rFonts w:ascii="Times New Roman" w:hAnsi="Times New Roman"/>
                <w:sz w:val="20"/>
                <w:szCs w:val="20"/>
              </w:rPr>
              <w:t>бъяснять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смысл феодальных отношений.</w:t>
            </w: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 xml:space="preserve"> Составлять схему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 xml:space="preserve"> феодального поместья на основании текста учебника.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Рассказывать о воспитании рыцаря, его снаряжении, раз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влечениях.</w:t>
            </w:r>
          </w:p>
          <w:p w:rsidR="0099407F" w:rsidRPr="00B52DB0" w:rsidRDefault="0099407F" w:rsidP="009B67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Составлять схему 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«феодальной лестницы» на основании текста учебника. Делать вывод о причинах складывания системы вассальных отношений.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Крестьянство: феодальная зависимость, повинности, условия жизни. Крестьянская община.</w:t>
            </w:r>
          </w:p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55665E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  <w:r w:rsidR="00F87BCA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Группировать информацию о феодале, крестьянине и их отношениях. </w:t>
            </w:r>
          </w:p>
          <w:p w:rsidR="0099407F" w:rsidRPr="00B52DB0" w:rsidRDefault="0099407F" w:rsidP="009B676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 Анализировать положение земледельца, его быт и образ жиз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softHyphen/>
              <w:t>ни. Объяснять, что отношения между земледельцем и феода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softHyphen/>
              <w:t>лом регулировались законом.</w:t>
            </w: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Составлять рассказ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жизни средневекового крестьянина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</w:t>
            </w:r>
          </w:p>
        </w:tc>
        <w:tc>
          <w:tcPr>
            <w:tcW w:w="415" w:type="dxa"/>
          </w:tcPr>
          <w:p w:rsidR="0099407F" w:rsidRPr="00B52DB0" w:rsidRDefault="0055665E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F87BCA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Составлять кроссворд по одному из пун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softHyphen/>
              <w:t xml:space="preserve">ктов параграфа. </w:t>
            </w:r>
          </w:p>
          <w:p w:rsidR="0099407F" w:rsidRPr="00B52DB0" w:rsidRDefault="0099407F" w:rsidP="00874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Выполнять самостоятельную работу с опорой на содержание изученной главы учебника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Объяснять, почему города стремились к самоуправлению.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Сравнивать жизнь го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рожанина и сельского жителя в эпоху Средневековья.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Составлять загадки о город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ской жизни для одноклассников.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Доказывать, что города — центры формирования новой европейской культуры и взаимодействия на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родов.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Обобщать сведения об образовании в эпоху Средневековья.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Определять роль уни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верситетов в развитии городов.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Выполнять самостоятельную работу с опорой на содер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жание изученной главы учебника.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Церковь и духовенство. Разделение христианства на католицизм и православие. Отношения светской власти и церкви.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Ереси: причины возникновения и распространения. Преследование еретиков.</w:t>
            </w:r>
          </w:p>
        </w:tc>
        <w:tc>
          <w:tcPr>
            <w:tcW w:w="415" w:type="dxa"/>
          </w:tcPr>
          <w:p w:rsidR="0099407F" w:rsidRPr="00B52DB0" w:rsidRDefault="0055665E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="00F87BCA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положение и образ жиз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ни трёх основных сословий средневеково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го общества.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Объяснять причины усиления королевской власти. </w:t>
            </w:r>
          </w:p>
          <w:p w:rsidR="0099407F" w:rsidRPr="00B52DB0" w:rsidRDefault="0099407F" w:rsidP="009B6767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Рассказывать о собы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тиях, свидетельствующих о противостоянии королей и пап. Сформировать представление о значении христианской догматики, роли монастырей в жизни средневекового общества.</w:t>
            </w:r>
          </w:p>
          <w:p w:rsidR="0099407F" w:rsidRPr="00B52DB0" w:rsidRDefault="0099407F" w:rsidP="0079481E">
            <w:pPr>
              <w:pStyle w:val="a4"/>
              <w:widowControl/>
              <w:autoSpaceDE/>
              <w:autoSpaceDN/>
              <w:adjustRightInd/>
              <w:ind w:left="0"/>
            </w:pPr>
            <w:r w:rsidRPr="00B52DB0">
              <w:t xml:space="preserve">Составлять схему церковной </w:t>
            </w:r>
            <w:proofErr w:type="spellStart"/>
            <w:r w:rsidRPr="00B52DB0">
              <w:t>иерархии</w:t>
            </w:r>
            <w:proofErr w:type="gramStart"/>
            <w:r w:rsidRPr="00B52DB0">
              <w:t>.Н</w:t>
            </w:r>
            <w:proofErr w:type="gramEnd"/>
            <w:r w:rsidRPr="00B52DB0">
              <w:t>азывать</w:t>
            </w:r>
            <w:proofErr w:type="spellEnd"/>
            <w:r w:rsidRPr="00B52DB0">
              <w:t xml:space="preserve"> причины появле</w:t>
            </w:r>
            <w:r w:rsidRPr="00B52DB0">
              <w:softHyphen/>
              <w:t>ния движения еретиков. Устанавливать связи между Франциском Ассизским, Домиником Гусманом и церковью.</w:t>
            </w:r>
          </w:p>
          <w:p w:rsidR="0099407F" w:rsidRPr="00B52DB0" w:rsidRDefault="0099407F" w:rsidP="00874DDB">
            <w:pPr>
              <w:pStyle w:val="a4"/>
              <w:widowControl/>
              <w:autoSpaceDE/>
              <w:autoSpaceDN/>
              <w:adjustRightInd/>
              <w:ind w:left="0"/>
            </w:pPr>
            <w:r w:rsidRPr="00B52DB0">
              <w:rPr>
                <w:rFonts w:eastAsia="Calibri"/>
              </w:rPr>
              <w:t xml:space="preserve">Называть и описывать способы борьбы  с католической церкви с </w:t>
            </w:r>
            <w:proofErr w:type="spellStart"/>
            <w:r w:rsidRPr="00B52DB0">
              <w:rPr>
                <w:rFonts w:eastAsia="Calibri"/>
              </w:rPr>
              <w:t>еретиками</w:t>
            </w:r>
            <w:proofErr w:type="gramStart"/>
            <w:r w:rsidRPr="00B52DB0">
              <w:rPr>
                <w:rFonts w:eastAsia="Calibri"/>
              </w:rPr>
              <w:t>.</w:t>
            </w:r>
            <w:r w:rsidRPr="00B52DB0">
              <w:t>С</w:t>
            </w:r>
            <w:proofErr w:type="gramEnd"/>
            <w:r w:rsidRPr="00B52DB0">
              <w:t>оставлять</w:t>
            </w:r>
            <w:proofErr w:type="spellEnd"/>
            <w:r w:rsidRPr="00B52DB0">
              <w:t xml:space="preserve"> рассказ о жизни в средневековом монастыре.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Использовать дополнительные источники для сообщения о монашеских орденах.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Крестовые походы: цели, участники, результаты. Духовно-рыцарские ордены. </w:t>
            </w:r>
          </w:p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55665E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  <w:r w:rsidR="00F87BCA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Определять по карте путь Крестовых похо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дов,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комментировать его основные события.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Устанавливать связь между Крестовыми по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ходами и стремлением церкви повысить ав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торитет в обществе.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Сравнить итоги Первого, Второго и Третьего крестовых походов.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Находить в Интернете информацию о Фридрихе I Барбароссе, Филиппе II Августе, Ричарде Львиное Сердце.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Выполнять само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стоятельную работу с опорой на содержание изученной главы учебника.</w:t>
            </w:r>
          </w:p>
          <w:p w:rsidR="0099407F" w:rsidRPr="00B52DB0" w:rsidRDefault="0099407F" w:rsidP="005E55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Характеризовать цели и причины Крестовых походов.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 цели различ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ных участников Крестовых походов. 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Государства Европы в XII—ХV вв. Усиление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королевской власти в странах Западной Европы. Сословно-представительная монархия. Образование централизованных государств в Англии, Франции. </w:t>
            </w:r>
          </w:p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55665E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621D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F87BCA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5E55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Объяснять причины и особенности Реконкисты.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>Находить на карте Пиренейский полу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остров и расположенные на нём государ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ства.</w:t>
            </w:r>
          </w:p>
          <w:p w:rsidR="0099407F" w:rsidRPr="00B52DB0" w:rsidRDefault="0099407F" w:rsidP="005E5500">
            <w:pPr>
              <w:pStyle w:val="af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Характеризовать парламент с позиции со</w:t>
            </w: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словного представительства.</w:t>
            </w:r>
          </w:p>
          <w:p w:rsidR="0099407F" w:rsidRPr="00B52DB0" w:rsidRDefault="0099407F" w:rsidP="005E5500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Объяснять причины ослабления крепостничества, осво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 xml:space="preserve">бождения городов от сеньоров, укрепления центральной власти короля. </w:t>
            </w:r>
          </w:p>
          <w:p w:rsidR="0099407F" w:rsidRPr="00B52DB0" w:rsidRDefault="0099407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Отбирать мате</w:t>
            </w:r>
            <w:r w:rsidRPr="00B52D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риал для сообщений о Филиппе II Августе, Филиппе IV Красивом и папе римском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Бонифации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VIII (по выбору).</w:t>
            </w:r>
          </w:p>
          <w:p w:rsidR="0099407F" w:rsidRPr="00B52DB0" w:rsidRDefault="0099407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Называть и описывать проявления укрепляющейся королевской власти во Франции</w:t>
            </w:r>
          </w:p>
          <w:p w:rsidR="0099407F" w:rsidRPr="00B52DB0" w:rsidRDefault="0099407F" w:rsidP="006C2BAD">
            <w:pPr>
              <w:pStyle w:val="af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Находить и показывать на карте основные места военных сражений. 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6C2B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Столетняя война; Ж. 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д’Арк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</w:t>
            </w:r>
          </w:p>
        </w:tc>
        <w:tc>
          <w:tcPr>
            <w:tcW w:w="415" w:type="dxa"/>
          </w:tcPr>
          <w:p w:rsidR="0099407F" w:rsidRPr="00B52DB0" w:rsidRDefault="0055665E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  <w:r w:rsidR="00F87BCA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6C2BAD">
            <w:pPr>
              <w:pStyle w:val="af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Логично рассказы</w:t>
            </w: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вать о причинах войны, готовности сторон, основных этапах. Составлять доклад о под</w:t>
            </w: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 xml:space="preserve">виге Жанны </w:t>
            </w:r>
            <w:proofErr w:type="spellStart"/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д'Арк</w:t>
            </w:r>
            <w:proofErr w:type="spellEnd"/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Объяснять роль города Орлеана в </w:t>
            </w:r>
            <w:proofErr w:type="spellStart"/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военномпротивостоянии</w:t>
            </w:r>
            <w:proofErr w:type="spellEnd"/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сторон.</w:t>
            </w:r>
          </w:p>
          <w:p w:rsidR="0099407F" w:rsidRPr="00B52DB0" w:rsidRDefault="0099407F" w:rsidP="006C2BAD">
            <w:pPr>
              <w:pStyle w:val="af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Исследовать на исторической карте  расположение английских и французских войск в ходе боевых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действий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.</w:t>
            </w: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станавливать</w:t>
            </w:r>
            <w:proofErr w:type="spellEnd"/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причинно-следственные связи между затяжной войной и разрастанием недовольства крестьян. </w:t>
            </w:r>
          </w:p>
          <w:p w:rsidR="0099407F" w:rsidRPr="00B52DB0" w:rsidRDefault="0099407F" w:rsidP="006C2BAD">
            <w:pPr>
              <w:pStyle w:val="af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Характеризовать со</w:t>
            </w: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циальные движения: цели, состав участников, основные события, результаты. Оценивать по</w:t>
            </w:r>
            <w:r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oftHyphen/>
              <w:t>ступки лидеров восстаний.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Обострение социальных противоречий в XIV в.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(Жакерия, восстание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Уота</w:t>
            </w:r>
            <w:proofErr w:type="spellEnd"/>
            <w:r w:rsidR="00AE2D4D"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Тайлера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).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Гуситское движение в Чехии.</w:t>
            </w:r>
          </w:p>
        </w:tc>
        <w:tc>
          <w:tcPr>
            <w:tcW w:w="415" w:type="dxa"/>
          </w:tcPr>
          <w:p w:rsidR="0099407F" w:rsidRPr="00B52DB0" w:rsidRDefault="0055665E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  <w:r w:rsidR="00F87BCA">
              <w:rPr>
                <w:rFonts w:ascii="Times New Roman" w:eastAsia="Calibri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6C2BA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 xml:space="preserve">Сравнивать причины и последствия Жакерии и восстания </w:t>
            </w:r>
            <w:proofErr w:type="spellStart"/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>УотаТайлера</w:t>
            </w:r>
            <w:proofErr w:type="spellEnd"/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99407F" w:rsidRPr="00B52DB0" w:rsidRDefault="0099407F" w:rsidP="006C2BA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Чехию в XIV в.</w:t>
            </w:r>
          </w:p>
          <w:p w:rsidR="0099407F" w:rsidRPr="00B52DB0" w:rsidRDefault="0099407F" w:rsidP="006C2BA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Рассказы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вать об отношении общества к католической церкви. </w:t>
            </w:r>
          </w:p>
          <w:p w:rsidR="0099407F" w:rsidRPr="00B52DB0" w:rsidRDefault="0099407F" w:rsidP="006C2BA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Выделять главное в информац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ии о Я</w:t>
            </w:r>
            <w:proofErr w:type="gram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не Гусе. </w:t>
            </w:r>
          </w:p>
          <w:p w:rsidR="0099407F" w:rsidRPr="00B52DB0" w:rsidRDefault="0099407F" w:rsidP="006C2BA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Оценивать поступки Яна Гуса, его последователей и Яна Жижки. Делать вывод о значении «Золотой буллы».</w:t>
            </w:r>
          </w:p>
          <w:p w:rsidR="0099407F" w:rsidRPr="00B52DB0" w:rsidRDefault="0099407F" w:rsidP="006C2BA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 xml:space="preserve">Сформировать представление о Гуситских войнах как о </w:t>
            </w:r>
            <w:proofErr w:type="spellStart"/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>раннепротестантском</w:t>
            </w:r>
            <w:proofErr w:type="spellEnd"/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 xml:space="preserve"> движении, об их причинах и последствиях.</w:t>
            </w:r>
          </w:p>
          <w:p w:rsidR="0099407F" w:rsidRPr="00B52DB0" w:rsidRDefault="0099407F" w:rsidP="006C2BA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Называть итоги и последствия гуситского движения.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Византийская империя и славянские государства в XII—XV вв. Экспансия турок-османов и падение Византии.</w:t>
            </w:r>
          </w:p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55665E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5E55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Выделять характерные черты  Балканских государств и их экономическое и политическое состояние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нализировать историческую карту захвата Балкан и Византии турками-османами с опорой на легенду</w:t>
            </w:r>
          </w:p>
          <w:p w:rsidR="0099407F" w:rsidRPr="00B52DB0" w:rsidRDefault="0099407F" w:rsidP="005E55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выводы об историческом значении падения Константинополя  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      </w:r>
          </w:p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55665E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F87BCA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Доказывать, что с XI по XIII в. в Европе на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блюдался расцвет культуры. Анализировать роль замка в культуре Средневековья. </w:t>
            </w:r>
          </w:p>
          <w:p w:rsidR="0099407F" w:rsidRPr="00B52DB0" w:rsidRDefault="0099407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Использовать дополнительные источники для сообщения о средневековой алхимии и астрологии</w:t>
            </w:r>
          </w:p>
          <w:p w:rsidR="0099407F" w:rsidRPr="00B52DB0" w:rsidRDefault="0099407F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Делать вывод о значении открытий средневековых учёных для развития науки.</w:t>
            </w:r>
          </w:p>
          <w:p w:rsidR="0099407F" w:rsidRPr="00B52DB0" w:rsidRDefault="0099407F" w:rsidP="005E55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Рассказывать о представлениях средневе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softHyphen/>
              <w:t>кового европейца о мире.</w:t>
            </w:r>
          </w:p>
          <w:p w:rsidR="0099407F" w:rsidRPr="00B52DB0" w:rsidRDefault="0099407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Сравнивать устройство и преподавание в современном и средневековом университетах.</w:t>
            </w:r>
          </w:p>
          <w:p w:rsidR="0099407F" w:rsidRPr="00B52DB0" w:rsidRDefault="0099407F" w:rsidP="005E55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Составлять рассказ</w:t>
            </w: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 жизни вагантов. </w:t>
            </w:r>
          </w:p>
          <w:p w:rsidR="0099407F" w:rsidRPr="00B52DB0" w:rsidRDefault="0099407F" w:rsidP="00874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Раскрывать значение терминов «гуманизм», «Возрождение»</w:t>
            </w:r>
          </w:p>
          <w:p w:rsidR="0099407F" w:rsidRPr="00B52DB0" w:rsidRDefault="0099407F" w:rsidP="00874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Делать вывод о значении открытия книгопечатания</w:t>
            </w:r>
          </w:p>
          <w:p w:rsidR="0099407F" w:rsidRPr="00B52DB0" w:rsidRDefault="0099407F" w:rsidP="00874D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Называть характерные черты искусства Возрождения</w:t>
            </w:r>
          </w:p>
          <w:p w:rsidR="0099407F" w:rsidRPr="00B52DB0" w:rsidRDefault="0099407F" w:rsidP="00874D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Calibri" w:hAnsi="Times New Roman" w:cs="Times New Roman"/>
                <w:sz w:val="20"/>
                <w:szCs w:val="20"/>
              </w:rPr>
              <w:t>Называть и описывать основные памятники культуры Раннего Возрождения.</w:t>
            </w:r>
          </w:p>
        </w:tc>
      </w:tr>
      <w:tr w:rsidR="0099407F" w:rsidRPr="00B52DB0" w:rsidTr="00523633">
        <w:trPr>
          <w:trHeight w:val="145"/>
        </w:trPr>
        <w:tc>
          <w:tcPr>
            <w:tcW w:w="15482" w:type="dxa"/>
            <w:gridSpan w:val="7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Страны Востока в Средние века   2 ч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6C2BA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Османская империя: завоевания турок-османов, управление империей,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положение покоренных народов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9407F" w:rsidRPr="00B52DB0" w:rsidRDefault="0099407F" w:rsidP="00A6305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Монгольская держава: общественный строй монгольских племен, завоевания Чингисхана и его потомков, управление подчиненными территориями.</w:t>
            </w:r>
          </w:p>
        </w:tc>
        <w:tc>
          <w:tcPr>
            <w:tcW w:w="415" w:type="dxa"/>
          </w:tcPr>
          <w:p w:rsidR="0099407F" w:rsidRPr="00B52DB0" w:rsidRDefault="0055665E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F87BCA">
              <w:rPr>
                <w:rFonts w:ascii="Times New Roman" w:hAnsi="Times New Roman"/>
                <w:sz w:val="20"/>
                <w:szCs w:val="20"/>
              </w:rPr>
              <w:t>.11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Находить и показывать на карте Балкан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ский полуостров, Болгарское царство, Сер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бию, государство османов и другие страны.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Объяснять, почему болгары не смогли со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хранить свободу и независимость.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Указывать причины усиления османов.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Называть по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следствия падения Византии. 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Выполнять са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мостоятельную работу с опорой на содержа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ние изученной главы учебника. Показывать на карте и комментировать местоположение Монгольской державы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Сравнивать дости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жения страны в разные эпохи правления. 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Составлять и рассказывать «паспорт» страны: географическое положение, столи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ца, состав населения, религия,</w:t>
            </w:r>
            <w:proofErr w:type="gramEnd"/>
          </w:p>
          <w:p w:rsidR="0099407F" w:rsidRPr="00B52DB0" w:rsidRDefault="0099407F" w:rsidP="0099407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Характеризовать восстание Красных повязок. 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0E70C6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Делийский султанат. </w:t>
            </w:r>
          </w:p>
          <w:p w:rsidR="0099407F" w:rsidRPr="00B52DB0" w:rsidRDefault="0099407F" w:rsidP="000E70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Культура народов Востока. Литература. Архитектура. Традиционные искусства и ремесла.</w:t>
            </w:r>
          </w:p>
        </w:tc>
        <w:tc>
          <w:tcPr>
            <w:tcW w:w="415" w:type="dxa"/>
          </w:tcPr>
          <w:p w:rsidR="0099407F" w:rsidRPr="00B52DB0" w:rsidRDefault="0055665E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573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карте и комментировать местоположение  Китая, Японии</w:t>
            </w:r>
          </w:p>
          <w:p w:rsidR="0099407F" w:rsidRPr="00B52DB0" w:rsidRDefault="0099407F" w:rsidP="000E70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Указывать хронологические рамки и периоды китайской и японской  истории в </w:t>
            </w: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 века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Сравнивать дости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жения страны в разные эпохи правления. 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Составлять и рассказывать «паспорт» страны: географическое положение, столи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ца, состав населения, религия,</w:t>
            </w:r>
            <w:proofErr w:type="gramEnd"/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Характеризовать восстание Красных повязок. 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Обсуждать достижения культуры и искусства в паре, малой группе. 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Проводить исследование: сопоставлять особенности государственного  управления в Китае и Японии по предложенному алгоритму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Х</w:t>
            </w:r>
            <w:proofErr w:type="gramEnd"/>
            <w:r w:rsidRPr="00B52DB0">
              <w:rPr>
                <w:rFonts w:ascii="Times New Roman" w:hAnsi="Times New Roman"/>
                <w:sz w:val="20"/>
                <w:szCs w:val="20"/>
              </w:rPr>
              <w:t>арактеризовать религию индийцев — инду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изм. 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Анализировать развитие страны в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до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монгольский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период. </w:t>
            </w:r>
          </w:p>
          <w:p w:rsidR="0099407F" w:rsidRPr="00B52DB0" w:rsidRDefault="0099407F" w:rsidP="0099407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Составлять сообщение о своеобра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зии культуры и искусства Индии с помощью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интернет-ресурсов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99407F" w:rsidRPr="00B52DB0" w:rsidTr="00523633">
        <w:trPr>
          <w:trHeight w:val="145"/>
        </w:trPr>
        <w:tc>
          <w:tcPr>
            <w:tcW w:w="15482" w:type="dxa"/>
            <w:gridSpan w:val="7"/>
          </w:tcPr>
          <w:p w:rsidR="0099407F" w:rsidRPr="00B52DB0" w:rsidRDefault="0099407F" w:rsidP="00D14A92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>Госу</w:t>
            </w:r>
            <w:r w:rsidR="004A694E" w:rsidRPr="00B52DB0">
              <w:rPr>
                <w:rFonts w:ascii="Times New Roman" w:hAnsi="Times New Roman"/>
                <w:bCs/>
                <w:sz w:val="20"/>
                <w:szCs w:val="20"/>
              </w:rPr>
              <w:t>дарства доколумбовой Америки   2</w:t>
            </w: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 xml:space="preserve"> ч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4A694E" w:rsidRPr="00B52DB0">
              <w:rPr>
                <w:rFonts w:ascii="Times New Roman" w:hAnsi="Times New Roman" w:cs="Times New Roman"/>
                <w:sz w:val="20"/>
                <w:szCs w:val="20"/>
              </w:rPr>
              <w:t>-23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0E7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Общественный строй. Религиозные верования населения. Культура.</w:t>
            </w:r>
          </w:p>
          <w:p w:rsidR="0099407F" w:rsidRPr="00B52DB0" w:rsidRDefault="0099407F" w:rsidP="000E70C6">
            <w:pPr>
              <w:pStyle w:val="a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B52DB0">
              <w:rPr>
                <w:sz w:val="20"/>
                <w:szCs w:val="20"/>
              </w:rPr>
              <w:t>Урок рефлексии «</w:t>
            </w:r>
            <w:r w:rsidRPr="00B52DB0">
              <w:rPr>
                <w:iCs/>
                <w:sz w:val="20"/>
                <w:szCs w:val="20"/>
              </w:rPr>
              <w:t>Историческое и культурное наследие Средневековья»</w:t>
            </w:r>
          </w:p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4A694E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CE7BB6" w:rsidRDefault="00674A6F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  <w:p w:rsidR="00F87BCA" w:rsidRPr="00B52DB0" w:rsidRDefault="00674A6F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F87BCA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Рассказывать об устройстве обществ доколумбовой Америки. 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Сравнивать культуру майя ацтеков и инков. 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карте территорию рас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селения народов Центральной Африки. 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Раскрывать сущность феодальных от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ношений. 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Выделять и характеризовать основ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ные общественно-экономические, культурные и политические процессы</w:t>
            </w:r>
          </w:p>
        </w:tc>
      </w:tr>
      <w:tr w:rsidR="0099407F" w:rsidRPr="00B52DB0" w:rsidTr="00F87BCA">
        <w:trPr>
          <w:trHeight w:val="145"/>
        </w:trPr>
        <w:tc>
          <w:tcPr>
            <w:tcW w:w="6912" w:type="dxa"/>
            <w:gridSpan w:val="6"/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color w:val="231F20"/>
                <w:sz w:val="20"/>
                <w:szCs w:val="20"/>
              </w:rPr>
              <w:t>История России.      36 ч</w:t>
            </w:r>
            <w:r w:rsidR="0055665E" w:rsidRPr="00B52DB0">
              <w:rPr>
                <w:rFonts w:ascii="Times New Roman" w:hAnsi="Times New Roman"/>
                <w:color w:val="231F20"/>
                <w:sz w:val="20"/>
                <w:szCs w:val="20"/>
              </w:rPr>
              <w:t xml:space="preserve">. </w:t>
            </w: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07F" w:rsidRPr="00B52DB0" w:rsidTr="00523633">
        <w:trPr>
          <w:trHeight w:val="145"/>
        </w:trPr>
        <w:tc>
          <w:tcPr>
            <w:tcW w:w="15482" w:type="dxa"/>
            <w:gridSpan w:val="7"/>
            <w:shd w:val="clear" w:color="auto" w:fill="auto"/>
          </w:tcPr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color w:val="231F20"/>
                <w:sz w:val="20"/>
                <w:szCs w:val="20"/>
              </w:rPr>
              <w:t>В</w:t>
            </w: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>ведение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4A694E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</w:t>
            </w:r>
          </w:p>
        </w:tc>
        <w:tc>
          <w:tcPr>
            <w:tcW w:w="415" w:type="dxa"/>
          </w:tcPr>
          <w:p w:rsidR="0099407F" w:rsidRPr="00B52DB0" w:rsidRDefault="0055665E" w:rsidP="007948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7948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 Раскрыть значение терминов «исторические источники»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Участвовать в обсуждении вопроса о том, для чего нужно знать историю России, края. Объяснять, как ведется счет лет в истории, Определять место средневековья на ленте времени.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Называть, характеризовать исторические источники по истории России, края  определять термины: исторический источник, артефакт, археология, лингвистика, фольклористика, устное народное творчество</w:t>
            </w:r>
            <w:proofErr w:type="gramEnd"/>
          </w:p>
        </w:tc>
      </w:tr>
      <w:tr w:rsidR="0099407F" w:rsidRPr="00B52DB0" w:rsidTr="00523633">
        <w:trPr>
          <w:trHeight w:val="145"/>
        </w:trPr>
        <w:tc>
          <w:tcPr>
            <w:tcW w:w="15482" w:type="dxa"/>
            <w:gridSpan w:val="7"/>
          </w:tcPr>
          <w:p w:rsidR="0099407F" w:rsidRPr="00B52DB0" w:rsidRDefault="0099407F" w:rsidP="00D14A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Народы и государства на террит</w:t>
            </w:r>
            <w:r w:rsidR="004A694E"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ории нашей страны в древности  2 ч (1</w:t>
            </w: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+ 1 </w:t>
            </w:r>
            <w:proofErr w:type="gramStart"/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ИТ</w:t>
            </w:r>
            <w:proofErr w:type="gramEnd"/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4A694E" w:rsidP="0079481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0E70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Заселение территории нашей страны человеком. Каменный век.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Особенности перехода от присваивающего хозяйства к 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производящему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металлургии в Северной Евразии. Кочевые общества евразийских степей в эпоху бронзы и раннем железном </w:t>
            </w:r>
            <w:proofErr w:type="gram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веке</w:t>
            </w:r>
            <w:proofErr w:type="gram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. Степь и ее роль в распространении культурных взаимовлияний.</w:t>
            </w:r>
          </w:p>
          <w:p w:rsidR="0099407F" w:rsidRPr="00B52DB0" w:rsidRDefault="0099407F" w:rsidP="000E70C6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55665E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A6305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с помощью учителя   хронологические рамки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изучае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мого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периода.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Давать определение терминов и  понятий с использованием учебника, словаря: каменный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век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рисваивающее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хозяйство, ледниковый период, палеолит, мезолит, неолит, неандерталец.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Приводить примеры из истории  Древнего мира, как труд влиял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на развитие человека. Систематизировать информацию графи-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чески (лента времени).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Самостоятельно извлекать информацию из текста учебника и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иллюстраций.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Анализировать географическую и историческую карты и делать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выводы.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Использовать современные источники информации.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Называть основные занятия людей в древности. Объяснять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понятие «присваивающее хозяйство».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Использовать иллюстрации учебника, карту в своём рассказе,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при доказательстве своих суждений.</w:t>
            </w:r>
          </w:p>
          <w:p w:rsidR="0099407F" w:rsidRPr="00B52DB0" w:rsidRDefault="0099407F" w:rsidP="000E70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Применять различные виды</w:t>
            </w:r>
            <w:r w:rsidR="0055665E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публичных выступлений (высказы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вания, монолог, презентация).</w:t>
            </w:r>
          </w:p>
          <w:p w:rsidR="0099407F" w:rsidRPr="00B52DB0" w:rsidRDefault="0099407F" w:rsidP="000E70C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карте расселение древ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него человека на территории России. Описывать условия жизни, занятия, верования земледельческих и кочевых племён, народов древних государств.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710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52DB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Первобытное общество на территории Среднего Поволжья </w:t>
            </w:r>
          </w:p>
          <w:p w:rsidR="0099407F" w:rsidRPr="00B52DB0" w:rsidRDefault="0099407F" w:rsidP="005566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Древние люди на берегах Волги и Камы: расселение, занятия, образ жизни, верования. Возникновение религии, искусства. Основные археологические культуры и племена: территория, памятники, хозяйство, общественные отношения, этнос. Переход от присваивающего к производящему типу хозяйства</w:t>
            </w:r>
          </w:p>
        </w:tc>
        <w:tc>
          <w:tcPr>
            <w:tcW w:w="415" w:type="dxa"/>
          </w:tcPr>
          <w:p w:rsidR="0099407F" w:rsidRPr="00B52DB0" w:rsidRDefault="0055665E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71052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карте расселение древ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него человека на территории. Среднего Поволжья</w:t>
            </w:r>
            <w:proofErr w:type="gramStart"/>
            <w:r w:rsidR="0055665E" w:rsidRPr="00B52DB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55665E" w:rsidRPr="00B52D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91942" w:rsidRPr="00B52D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55665E" w:rsidRPr="00B52DB0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End"/>
            <w:r w:rsidR="0055665E" w:rsidRPr="00B52DB0">
              <w:rPr>
                <w:rFonts w:ascii="Times New Roman" w:hAnsi="Times New Roman"/>
                <w:sz w:val="20"/>
                <w:szCs w:val="20"/>
              </w:rPr>
              <w:t xml:space="preserve">арактеризовать </w:t>
            </w:r>
            <w:r w:rsidR="00F91942"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природно-климатические условия региона и их изменение</w:t>
            </w:r>
            <w:r w:rsidR="0055665E" w:rsidRPr="00B52DB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91942" w:rsidRPr="00B52D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665E" w:rsidRPr="00B5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стоянки первобытных людей на территории Среднего Поволжья. Древнейшие орудия труда.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Описывать условия жизни, занятия, верования земледельческих и кочевых племён, народов древних государств.</w:t>
            </w:r>
          </w:p>
          <w:p w:rsidR="0099407F" w:rsidRPr="00B52DB0" w:rsidRDefault="0099407F" w:rsidP="0071052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948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9C2D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Народы, проживавшие на этой территории до середины I тысячелетия до н.э.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Античные города-государства Северного Причерноморья.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Боспорское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царство. Скифское царство. Дербент.</w:t>
            </w:r>
          </w:p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F91942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CE7BB6" w:rsidRPr="00B52DB0" w:rsidRDefault="00674A6F" w:rsidP="007064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710529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 термины: городище, дань, колонизация, ка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 xml:space="preserve">ганат,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рось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99407F" w:rsidRPr="00B52DB0" w:rsidRDefault="0099407F" w:rsidP="0071052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древние государства Кавказа и Северного Причерноморья.</w:t>
            </w:r>
          </w:p>
          <w:p w:rsidR="0099407F" w:rsidRPr="00B52DB0" w:rsidRDefault="0099407F" w:rsidP="0071052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Описывать условия жизни, занятия, верования земледельческих и кочевых племён, народов древних государств.</w:t>
            </w:r>
          </w:p>
          <w:p w:rsidR="0099407F" w:rsidRPr="00B52DB0" w:rsidRDefault="0099407F" w:rsidP="0071052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Приводить примеры межэтнических контактов и взаимодействий</w:t>
            </w:r>
          </w:p>
          <w:p w:rsidR="0099407F" w:rsidRPr="00B52DB0" w:rsidRDefault="0099407F" w:rsidP="00710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Использовать словари и энциклопедии, в том числе ресурсы</w:t>
            </w:r>
          </w:p>
          <w:p w:rsidR="0099407F" w:rsidRPr="00B52DB0" w:rsidRDefault="0099407F" w:rsidP="00710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Интернета.</w:t>
            </w:r>
          </w:p>
          <w:p w:rsidR="0099407F" w:rsidRPr="00B52DB0" w:rsidRDefault="0099407F" w:rsidP="00710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Анализировать отрывки из сочинения Геродота. Давать комментарии и приводить примеры из текста для подтверждения   вывода.</w:t>
            </w:r>
          </w:p>
          <w:p w:rsidR="0099407F" w:rsidRPr="00B52DB0" w:rsidRDefault="0099407F" w:rsidP="00710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элементы причинно-следственного анализа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99407F" w:rsidRPr="00B52DB0" w:rsidRDefault="0099407F" w:rsidP="007105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выявления связи между деятельностью и развитием общества.</w:t>
            </w:r>
          </w:p>
          <w:p w:rsidR="0099407F" w:rsidRPr="00B52DB0" w:rsidRDefault="0099407F" w:rsidP="00710529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Использовать текст и карту для   обобщающего вывода</w:t>
            </w:r>
          </w:p>
        </w:tc>
      </w:tr>
      <w:tr w:rsidR="0099407F" w:rsidRPr="00B52DB0" w:rsidTr="00523633">
        <w:trPr>
          <w:trHeight w:val="145"/>
        </w:trPr>
        <w:tc>
          <w:tcPr>
            <w:tcW w:w="15482" w:type="dxa"/>
            <w:gridSpan w:val="7"/>
          </w:tcPr>
          <w:p w:rsidR="0099407F" w:rsidRPr="00B52DB0" w:rsidRDefault="0099407F" w:rsidP="00D14A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Восточная Европа в середине I тыс. н. э. 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105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79481E">
            <w:pPr>
              <w:pStyle w:val="a4"/>
              <w:ind w:left="219"/>
            </w:pPr>
            <w:r w:rsidRPr="00B52DB0">
              <w:t xml:space="preserve">Великое переселение народов. </w:t>
            </w:r>
            <w:r w:rsidRPr="00B52DB0">
              <w:rPr>
                <w:i/>
              </w:rPr>
              <w:t>Миграция готов. Нашествие гуннов.</w:t>
            </w:r>
            <w:r w:rsidRPr="00B52DB0">
      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      </w:r>
            <w:r w:rsidRPr="00B52DB0">
              <w:rPr>
                <w:i/>
              </w:rPr>
              <w:t>Славянские общности Восточной Европы.</w:t>
            </w:r>
            <w:r w:rsidRPr="00B52DB0">
              <w:t xml:space="preserve"> Их соседи – </w:t>
            </w:r>
            <w:proofErr w:type="spellStart"/>
            <w:r w:rsidRPr="00B52DB0">
              <w:t>балты</w:t>
            </w:r>
            <w:proofErr w:type="spellEnd"/>
            <w:r w:rsidRPr="00B52DB0">
              <w:t xml:space="preserve"> и финно-</w:t>
            </w:r>
            <w:proofErr w:type="spellStart"/>
            <w:r w:rsidRPr="00B52DB0">
              <w:t>угры</w:t>
            </w:r>
            <w:proofErr w:type="spellEnd"/>
            <w:r w:rsidRPr="00B52DB0">
              <w:t xml:space="preserve">. 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99407F" w:rsidRPr="00B52DB0" w:rsidRDefault="00674A6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567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Извлекать информацию и формулировать суждения, выводы на основе анализа карты. </w:t>
            </w:r>
            <w:r w:rsidR="00F91942" w:rsidRPr="00B52DB0">
              <w:rPr>
                <w:rFonts w:ascii="Times New Roman" w:hAnsi="Times New Roman" w:cs="Times New Roman"/>
                <w:sz w:val="20"/>
                <w:szCs w:val="20"/>
              </w:rPr>
              <w:t>Прогнозировать особенности исто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рического развития народа с </w:t>
            </w:r>
            <w:r w:rsidR="00F91942" w:rsidRPr="00B52DB0">
              <w:rPr>
                <w:rFonts w:ascii="Times New Roman" w:hAnsi="Times New Roman" w:cs="Times New Roman"/>
                <w:sz w:val="20"/>
                <w:szCs w:val="20"/>
              </w:rPr>
              <w:t>учётом влияния природно-климати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ческого фактора.</w:t>
            </w:r>
          </w:p>
          <w:p w:rsidR="0099407F" w:rsidRPr="00B52DB0" w:rsidRDefault="0099407F" w:rsidP="00567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Сравнивать (под руководством  учителя) климатические условия</w:t>
            </w:r>
          </w:p>
          <w:p w:rsidR="0099407F" w:rsidRPr="00B52DB0" w:rsidRDefault="0099407F" w:rsidP="00567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Западной и Восточной Европы VI—VIII вв.</w:t>
            </w:r>
          </w:p>
          <w:p w:rsidR="0099407F" w:rsidRPr="00B52DB0" w:rsidRDefault="0099407F" w:rsidP="00567C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Раскрывать (под руководст</w:t>
            </w:r>
            <w:r w:rsidR="00F91942" w:rsidRPr="00B52DB0">
              <w:rPr>
                <w:rFonts w:ascii="Times New Roman" w:hAnsi="Times New Roman" w:cs="Times New Roman"/>
                <w:sz w:val="20"/>
                <w:szCs w:val="20"/>
              </w:rPr>
              <w:t>вом  учителя) связь между клима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тическими условиями и социально-экономическим развитием</w:t>
            </w:r>
          </w:p>
          <w:p w:rsidR="0099407F" w:rsidRPr="00B52DB0" w:rsidRDefault="0099407F" w:rsidP="00E96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общества. Использовать знания из истории</w:t>
            </w:r>
            <w:r w:rsidR="00F91942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Древнего мира.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105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7105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Древние тюрки и ранние тюркские государства в Евразии </w:t>
            </w:r>
          </w:p>
          <w:p w:rsidR="0099407F" w:rsidRPr="00B52DB0" w:rsidRDefault="0099407F" w:rsidP="00710529">
            <w:pPr>
              <w:pStyle w:val="a4"/>
              <w:ind w:left="219"/>
            </w:pPr>
            <w:proofErr w:type="spellStart"/>
            <w:r w:rsidRPr="00B52DB0">
              <w:lastRenderedPageBreak/>
              <w:t>Хунну</w:t>
            </w:r>
            <w:proofErr w:type="spellEnd"/>
            <w:r w:rsidRPr="00B52DB0">
              <w:t xml:space="preserve">-гунны и Великое переселение народов. Хозяйство, образ жизни </w:t>
            </w:r>
            <w:proofErr w:type="spellStart"/>
            <w:r w:rsidRPr="00B52DB0">
              <w:t>хуннов</w:t>
            </w:r>
            <w:proofErr w:type="spellEnd"/>
            <w:r w:rsidRPr="00B52DB0">
              <w:t xml:space="preserve">. </w:t>
            </w:r>
            <w:proofErr w:type="spellStart"/>
            <w:r w:rsidRPr="00B52DB0">
              <w:t>Хуннская</w:t>
            </w:r>
            <w:proofErr w:type="spellEnd"/>
            <w:r w:rsidRPr="00B52DB0">
              <w:t xml:space="preserve"> держава - централизованная империя. Аттила. Среднее Поволжье в гуннское </w:t>
            </w:r>
            <w:proofErr w:type="spellStart"/>
            <w:r w:rsidRPr="00B52DB0">
              <w:t>время</w:t>
            </w:r>
            <w:proofErr w:type="gramStart"/>
            <w:r w:rsidRPr="00B52DB0">
              <w:t>.Т</w:t>
            </w:r>
            <w:proofErr w:type="gramEnd"/>
            <w:r w:rsidRPr="00B52DB0">
              <w:t>юркский</w:t>
            </w:r>
            <w:proofErr w:type="spellEnd"/>
            <w:r w:rsidRPr="00B52DB0">
              <w:t xml:space="preserve"> каганат. Вклад тюрков в мировую цивилизацию.</w:t>
            </w:r>
          </w:p>
        </w:tc>
        <w:tc>
          <w:tcPr>
            <w:tcW w:w="415" w:type="dxa"/>
          </w:tcPr>
          <w:p w:rsidR="0099407F" w:rsidRPr="00B52DB0" w:rsidRDefault="00F91942" w:rsidP="007105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99407F" w:rsidRPr="00B52DB0" w:rsidRDefault="00674A6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  <w:r w:rsidR="000E23C0">
              <w:rPr>
                <w:rFonts w:ascii="Times New Roman" w:hAnsi="Times New Roman" w:cs="Times New Roman"/>
                <w:i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F2648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карте расселение древ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него человека на территории Среднего Поволжья. Описывать условия жизни, занятия, верования земледельческих и кочевых племён</w:t>
            </w:r>
          </w:p>
          <w:p w:rsidR="0099407F" w:rsidRPr="00B52DB0" w:rsidRDefault="0099407F" w:rsidP="00F2648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>Показывать древние государства Поволжья.</w:t>
            </w:r>
          </w:p>
          <w:p w:rsidR="0099407F" w:rsidRPr="00B52DB0" w:rsidRDefault="0099407F" w:rsidP="00F2648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Описывать условия жизни, занятия, верования народов древних тюркских государств.</w:t>
            </w:r>
          </w:p>
          <w:p w:rsidR="0099407F" w:rsidRPr="00B52DB0" w:rsidRDefault="0099407F" w:rsidP="00F2648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Приводить примеры межэтнических контактов и взаимодействий</w:t>
            </w:r>
          </w:p>
          <w:p w:rsidR="0099407F" w:rsidRPr="00B52DB0" w:rsidRDefault="0099407F" w:rsidP="00F2648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на основе историчес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кой карты территорию расселения тюркских племен, природные условия, в ко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торых они жили, их занятия.</w:t>
            </w:r>
          </w:p>
          <w:p w:rsidR="0099407F" w:rsidRPr="00B52DB0" w:rsidRDefault="0099407F" w:rsidP="00F26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определять термины: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тюркоязычные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племена, хан, каган,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Эльтебер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, эмир, дань, персоналии: Аттила,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Кубрат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Алмуш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, ибн-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Фадлан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Биляр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Сувар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Джукетау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, ибн-Русте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105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F91942">
            <w:pPr>
              <w:pStyle w:val="a4"/>
              <w:ind w:left="219"/>
            </w:pPr>
            <w:r w:rsidRPr="00B52DB0">
              <w:t>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      </w:r>
            <w:proofErr w:type="gramStart"/>
            <w:r w:rsidRPr="00B52DB0">
              <w:t>..</w:t>
            </w:r>
            <w:proofErr w:type="gramEnd"/>
          </w:p>
        </w:tc>
        <w:tc>
          <w:tcPr>
            <w:tcW w:w="415" w:type="dxa"/>
          </w:tcPr>
          <w:p w:rsidR="0099407F" w:rsidRPr="00B52DB0" w:rsidRDefault="00F91942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99407F" w:rsidRPr="00B52DB0" w:rsidRDefault="00674A6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Находить на карте изучаемые  объекты.</w:t>
            </w:r>
          </w:p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Анализировать информацию по   отрывку из летописи.</w:t>
            </w:r>
          </w:p>
          <w:p w:rsidR="0099407F" w:rsidRPr="00B52DB0" w:rsidRDefault="0099407F" w:rsidP="00E96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Определять хронологические периоды.</w:t>
            </w:r>
          </w:p>
          <w:p w:rsidR="00F91942" w:rsidRPr="00B52DB0" w:rsidRDefault="00F91942" w:rsidP="00E96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Охарактеризовать государства: Тюркский каганат. Хазарский каганат,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Волжская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Булгария</w:t>
            </w:r>
            <w:proofErr w:type="spellEnd"/>
          </w:p>
        </w:tc>
      </w:tr>
      <w:tr w:rsidR="0099407F" w:rsidRPr="00B52DB0" w:rsidTr="00F87BCA">
        <w:trPr>
          <w:trHeight w:val="748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F264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B52DB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Среднее Поволжье в эпоху тюркских каганатов. </w:t>
            </w:r>
            <w:proofErr w:type="spellStart"/>
            <w:r w:rsidRPr="00B52DB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Именьковская</w:t>
            </w:r>
            <w:proofErr w:type="spellEnd"/>
            <w:r w:rsidRPr="00B52DB0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культура.</w:t>
            </w:r>
          </w:p>
        </w:tc>
        <w:tc>
          <w:tcPr>
            <w:tcW w:w="415" w:type="dxa"/>
          </w:tcPr>
          <w:p w:rsidR="0099407F" w:rsidRPr="00B52DB0" w:rsidRDefault="00F91942" w:rsidP="00710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713565" w:rsidRPr="00B52DB0" w:rsidRDefault="00674A6F" w:rsidP="0071052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  <w:r w:rsidR="000E23C0">
              <w:rPr>
                <w:rFonts w:ascii="Times New Roman" w:hAnsi="Times New Roman" w:cs="Times New Roman"/>
                <w:i/>
                <w:sz w:val="20"/>
                <w:szCs w:val="20"/>
              </w:rPr>
              <w:t>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F26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на основе историчес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кой карты территорию расселения в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Среднем Поволжье в эпоху тюркских каганатов</w:t>
            </w:r>
          </w:p>
        </w:tc>
      </w:tr>
      <w:tr w:rsidR="0070641E" w:rsidRPr="00B52DB0" w:rsidTr="00523633">
        <w:trPr>
          <w:trHeight w:val="145"/>
        </w:trPr>
        <w:tc>
          <w:tcPr>
            <w:tcW w:w="15482" w:type="dxa"/>
            <w:gridSpan w:val="7"/>
            <w:shd w:val="clear" w:color="auto" w:fill="auto"/>
          </w:tcPr>
          <w:p w:rsidR="0070641E" w:rsidRPr="00B52DB0" w:rsidRDefault="0070641E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 xml:space="preserve">Образование государства Русь </w:t>
            </w:r>
          </w:p>
        </w:tc>
      </w:tr>
      <w:tr w:rsidR="0099407F" w:rsidRPr="00B52DB0" w:rsidTr="00F87BCA">
        <w:trPr>
          <w:trHeight w:val="18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7064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      </w:r>
          </w:p>
        </w:tc>
        <w:tc>
          <w:tcPr>
            <w:tcW w:w="415" w:type="dxa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713565" w:rsidRPr="00B52DB0" w:rsidRDefault="00674A6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существенные черты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догосударственного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и государственного устройства древних  обществ.</w:t>
            </w:r>
          </w:p>
          <w:p w:rsidR="0099407F" w:rsidRPr="00B52DB0" w:rsidRDefault="0099407F" w:rsidP="00E96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Определять алгоритм познавательной деятельности (под руководством учителя). Использовать понятие «государство» в новой учебной ситуации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79481E">
            <w:pPr>
              <w:pStyle w:val="a4"/>
            </w:pPr>
            <w:r w:rsidRPr="00B52DB0">
              <w:t>Проблема образования Древнерусского государства. Начало династии Рюриковичей.</w:t>
            </w:r>
          </w:p>
        </w:tc>
        <w:tc>
          <w:tcPr>
            <w:tcW w:w="415" w:type="dxa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713565" w:rsidRPr="00B52DB0" w:rsidRDefault="00674A6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Перечислять различные толкования, версии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исторических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со-</w:t>
            </w:r>
          </w:p>
          <w:p w:rsidR="0099407F" w:rsidRPr="00B52DB0" w:rsidRDefault="0099407F" w:rsidP="00E96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бытий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с опорой на рассказ учителя, дополнительные сведения</w:t>
            </w:r>
          </w:p>
          <w:p w:rsidR="0099407F" w:rsidRPr="00B52DB0" w:rsidRDefault="0099407F" w:rsidP="009A46A7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на основе историчес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кой карты территорию расселения вос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точных славян, природные условия, в ко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торых они жили, их занятия.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Описывать жизнь и быт, верования славян.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Приводить примеры межэтнических контактов и взаимодействий.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Объяснять смысл понятий 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язычество, вече, народное ополчение, дань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Раскрывать причины и называть вре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мя образования Древнерусского государ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ства.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79481E">
            <w:pPr>
              <w:pStyle w:val="a4"/>
            </w:pPr>
            <w:r w:rsidRPr="00B52DB0">
              <w:t>Формирование территории государства Русь. Дань и полюдье. Первые русские князья.</w:t>
            </w:r>
          </w:p>
        </w:tc>
        <w:tc>
          <w:tcPr>
            <w:tcW w:w="415" w:type="dxa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713565" w:rsidRPr="00B52DB0" w:rsidRDefault="00674A6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Объяснять смысл понятий 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государ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softHyphen/>
              <w:t>ство, князь, дружина, полюдье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Систематизировать материал (состав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лять хронологическую таблицу) о дея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тельности первых русских князей на ос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новании учебника и отрывков из «Повес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ти временных лет».</w:t>
            </w:r>
            <w:r w:rsidR="00C727D6" w:rsidRPr="00B52DB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Приводить примеры взаимоотношений Древней Руси с соседними племенами и государствами.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Готовить сообщение или презентацию об одном из правителей Древней Руси, 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использовав</w:t>
            </w:r>
            <w:proofErr w:type="gram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миниатюры из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Радзивиловской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летописи (</w:t>
            </w:r>
            <w:hyperlink r:id="rId10" w:history="1">
              <w:r w:rsidRPr="00B52DB0">
                <w:rPr>
                  <w:rStyle w:val="af2"/>
                  <w:rFonts w:ascii="Times New Roman" w:hAnsi="Times New Roman"/>
                  <w:sz w:val="20"/>
                  <w:szCs w:val="20"/>
                </w:rPr>
                <w:t>http://radzivil.chat.ru/</w:t>
              </w:r>
            </w:hyperlink>
            <w:r w:rsidRPr="00B52DB0">
              <w:rPr>
                <w:rFonts w:ascii="Times New Roman" w:hAnsi="Times New Roman"/>
                <w:sz w:val="20"/>
                <w:szCs w:val="20"/>
              </w:rPr>
              <w:t>) и другие изображения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составлять развернутый план из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ложения темы, называть имена и деяния первых русских князей, определять термины: уроки, погос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 xml:space="preserve">ты, реформа.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анали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зировать значение на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логовой реформы кня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гини Ольги, давать личностную характери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стику Святослава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9B6767">
            <w:pPr>
              <w:pStyle w:val="a4"/>
              <w:jc w:val="both"/>
            </w:pPr>
            <w:r w:rsidRPr="00B52DB0">
              <w:t xml:space="preserve">Отношения с Византийской империей, </w:t>
            </w:r>
            <w:r w:rsidRPr="00B52DB0">
              <w:lastRenderedPageBreak/>
              <w:t xml:space="preserve">странами Центральной, Западной и Северной Европы, кочевниками европейских степей. Русь в международной торговле. Путь </w:t>
            </w:r>
            <w:proofErr w:type="gramStart"/>
            <w:r w:rsidRPr="00B52DB0">
              <w:t>из</w:t>
            </w:r>
            <w:proofErr w:type="gramEnd"/>
            <w:r w:rsidRPr="00B52DB0">
              <w:t xml:space="preserve"> варяг в греки. Волжский торговый путь. </w:t>
            </w:r>
          </w:p>
        </w:tc>
        <w:tc>
          <w:tcPr>
            <w:tcW w:w="415" w:type="dxa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исторической карте тер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риторию Древней Руси, главные торговые пути, крупные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>города, походы князей</w:t>
            </w:r>
          </w:p>
          <w:p w:rsidR="0099407F" w:rsidRPr="00B52DB0" w:rsidRDefault="0099407F" w:rsidP="009A46A7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79481E">
            <w:pPr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Принятие христианства и его значение. Византийское наследие на Руси.</w:t>
            </w:r>
          </w:p>
        </w:tc>
        <w:tc>
          <w:tcPr>
            <w:tcW w:w="415" w:type="dxa"/>
          </w:tcPr>
          <w:p w:rsidR="0099407F" w:rsidRPr="00B52DB0" w:rsidRDefault="0099407F" w:rsidP="00A6305C">
            <w:pPr>
              <w:pStyle w:val="af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52DB0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99407F" w:rsidRPr="00B52DB0" w:rsidRDefault="00674A6F" w:rsidP="00A6305C">
            <w:pPr>
              <w:pStyle w:val="af0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22</w:t>
            </w:r>
            <w:r w:rsidR="000E23C0">
              <w:rPr>
                <w:rFonts w:ascii="Times New Roman" w:eastAsiaTheme="minorHAnsi" w:hAnsi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Определять  точки зрения с помощью конкретных  примеров.</w:t>
            </w:r>
          </w:p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Сравнивать черты славянского  язычества и христианской религии, выявляя общее и различное  значение деятельности князя для</w:t>
            </w:r>
            <w:r w:rsidR="00C727D6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укрепления государства на Руси.</w:t>
            </w:r>
            <w:r w:rsidR="00C727D6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 исторических   явлений и процессов.</w:t>
            </w:r>
          </w:p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Определять хронологические периоды.</w:t>
            </w:r>
          </w:p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прогрессивное значение принятия христианства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99407F" w:rsidRPr="00B52DB0" w:rsidRDefault="0099407F" w:rsidP="009A46A7">
            <w:pPr>
              <w:pStyle w:val="af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52DB0">
              <w:rPr>
                <w:rFonts w:ascii="Times New Roman" w:eastAsiaTheme="minorHAnsi" w:hAnsi="Times New Roman"/>
                <w:sz w:val="20"/>
                <w:szCs w:val="20"/>
              </w:rPr>
              <w:t>государства Русь</w:t>
            </w:r>
          </w:p>
        </w:tc>
      </w:tr>
      <w:tr w:rsidR="0099407F" w:rsidRPr="00B52DB0" w:rsidTr="00F87BCA">
        <w:trPr>
          <w:trHeight w:val="1873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ED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Великая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Болгария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убрат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хан - основатель Болгарского государства. Территория, население, хозяйство. Распад государства и дальнейшие судьбы болгар.</w:t>
            </w:r>
            <w:r w:rsidR="00C727D6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Хазарский каганат. Территория, население, государственный строй, экономика. Падение Хазарского каганата.</w:t>
            </w:r>
          </w:p>
        </w:tc>
        <w:tc>
          <w:tcPr>
            <w:tcW w:w="415" w:type="dxa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474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Показывать на исторической карте тер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риторию </w:t>
            </w:r>
          </w:p>
          <w:p w:rsidR="0099407F" w:rsidRPr="00B52DB0" w:rsidRDefault="0099407F" w:rsidP="004747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Определять хронологические периоды.</w:t>
            </w:r>
          </w:p>
          <w:p w:rsidR="0099407F" w:rsidRPr="00B52DB0" w:rsidRDefault="0099407F" w:rsidP="00794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07F" w:rsidRPr="00B52DB0" w:rsidTr="00523633">
        <w:trPr>
          <w:trHeight w:val="145"/>
        </w:trPr>
        <w:tc>
          <w:tcPr>
            <w:tcW w:w="15482" w:type="dxa"/>
            <w:gridSpan w:val="7"/>
            <w:shd w:val="clear" w:color="auto" w:fill="auto"/>
          </w:tcPr>
          <w:p w:rsidR="0099407F" w:rsidRPr="00B52DB0" w:rsidRDefault="0099407F" w:rsidP="009940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Русь в конце X – начале XII в.     6 ч.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30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Использовать карту как источник информации.</w:t>
            </w:r>
          </w:p>
          <w:p w:rsidR="0099407F" w:rsidRPr="00B52DB0" w:rsidRDefault="0099407F" w:rsidP="00E96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Давать характеристику деятельности правителей</w:t>
            </w:r>
          </w:p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схему.  Объяснять смысл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используемых</w:t>
            </w:r>
            <w:proofErr w:type="gramEnd"/>
          </w:p>
          <w:p w:rsidR="0099407F" w:rsidRPr="00B52DB0" w:rsidRDefault="0099407F" w:rsidP="00E96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 тексте терминов. Давать характеристику отдельным направлениям деятельности правителя,  оценивать итоги.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30D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7948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Внутриполитическое развитие. Борьба за власть между сыновьями Владимира Святого.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внутреннюю и внеш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нюю политику Владимира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Святославича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Составлять характеристику Владимира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Святославича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Актуализировать знания из курсов все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общей истории о возникновении христи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анства и его основных постулатах.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Давать оценку значения принятия христианства на Руси.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Объяснять смысл понятий 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митропо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softHyphen/>
              <w:t>лит, епископ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 термины: оборонитель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ная система, митропо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лит, устав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Ярослав Мудрый. Русь при Ярославичах.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99407F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05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политический строй Древней Руси при Ярославе Мудром, его внутреннюю и внешнюю политику.</w:t>
            </w:r>
          </w:p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Давать характеристику деятельности исторических персонажей,</w:t>
            </w:r>
          </w:p>
          <w:p w:rsidR="0099407F" w:rsidRPr="00B52DB0" w:rsidRDefault="0099407F" w:rsidP="009A46A7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оценивать итоги.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 термины: правда, по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садники, вотчины, смерды, закупы, рядо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вичи, холопы.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Мономах. Русская церковь.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Составлять характеристику Владимира Мономаха.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 смысл понятий удел, поли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тическая раздробленность.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Называть хронологические рамки пе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риода раздробленности.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Раскрывать причины и последствия раздробленности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определять термины: «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Правда</w:t>
            </w:r>
            <w:proofErr w:type="gramEnd"/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Ярославичей», половцы, эксплуатация.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      </w: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Русская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Правда,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церковные уставы.</w:t>
            </w:r>
          </w:p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Объяснять смысл понятий 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намест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softHyphen/>
              <w:t>ник, посадник, усобицы.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Рассказывать о положении отдельных групп населения Древней Руси, исполь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зуя информацию учебника и отрывки из Русской Правды.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Объяснять смысл понятий 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боярин, вотчина, холоп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 термины: народность, по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садники, вотчины, смерды, закупы, рядо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вичи, холопы.</w:t>
            </w:r>
          </w:p>
          <w:p w:rsidR="0099407F" w:rsidRPr="00B52DB0" w:rsidRDefault="0099407F" w:rsidP="009A4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Описывать с опорой на схему  социальную структуру русского</w:t>
            </w:r>
          </w:p>
          <w:p w:rsidR="0099407F" w:rsidRPr="00B52DB0" w:rsidRDefault="0099407F" w:rsidP="009A46A7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общества.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ED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27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Описывать по карте геополитическое положение Руси, называть соседние государства.  Давать оценку роли Руси в международной торговле.</w:t>
            </w:r>
          </w:p>
          <w:p w:rsidR="0099407F" w:rsidRPr="00B52DB0" w:rsidRDefault="0099407F" w:rsidP="00E96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Раскрывать роль геополитического фактора в истории России</w:t>
            </w:r>
          </w:p>
        </w:tc>
      </w:tr>
      <w:tr w:rsidR="0099407F" w:rsidRPr="00B52DB0" w:rsidTr="00523633">
        <w:trPr>
          <w:trHeight w:val="145"/>
        </w:trPr>
        <w:tc>
          <w:tcPr>
            <w:tcW w:w="15482" w:type="dxa"/>
            <w:gridSpan w:val="7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Культурное пространство        5 </w:t>
            </w:r>
            <w:r w:rsidRPr="00B52DB0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x</w:t>
            </w: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(2+3 </w:t>
            </w:r>
            <w:proofErr w:type="gramStart"/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ИТ</w:t>
            </w:r>
            <w:proofErr w:type="gramEnd"/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      </w:r>
          </w:p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«Новгородская псалтирь». «Остромирово Евангелие».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Появление древнерусской литературы.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«Слово о Законе и Благодати».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Произведения летописного жанра. «Повесть временных лет». Первые русские жития. Произведения Владимира Мономаха. </w:t>
            </w:r>
          </w:p>
        </w:tc>
        <w:tc>
          <w:tcPr>
            <w:tcW w:w="415" w:type="dxa"/>
          </w:tcPr>
          <w:p w:rsidR="0099407F" w:rsidRPr="00B52DB0" w:rsidRDefault="00DD30D6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Рассказывать о развитии культуры Древней Руси.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образ жизни пред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ставителей различных слоёв древнерус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ского общества.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Осуществлять поиск информации из различных источников (включая Интер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нет) для подготовки сообщения (презен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тации) о каком-либо древнерусском го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роде (по выбору учащегося)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 термины: лихие люди, скоморохи, гусляры, шишаки, хоромы, те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рем, изба, слобода, се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ни, зипуны, порты, ону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 xml:space="preserve">чи, епанча. </w:t>
            </w:r>
            <w:proofErr w:type="gramEnd"/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составлять рассказ «Один день жизни крестьянина (го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рожанина, князя, ре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месленника</w:t>
            </w:r>
            <w:proofErr w:type="gramEnd"/>
          </w:p>
          <w:p w:rsidR="0099407F" w:rsidRPr="00B52DB0" w:rsidRDefault="0099407F" w:rsidP="0027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межпредметные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 и межкурсовые связи (литература, изобразительное искусство</w:t>
            </w:r>
            <w:proofErr w:type="gramEnd"/>
          </w:p>
          <w:p w:rsidR="0099407F" w:rsidRPr="00B52DB0" w:rsidRDefault="0099407F" w:rsidP="0027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 др.).</w:t>
            </w:r>
          </w:p>
          <w:p w:rsidR="0099407F" w:rsidRPr="00B52DB0" w:rsidRDefault="0099407F" w:rsidP="0027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Привлекать полученные знания. Определять алгоритм решения</w:t>
            </w:r>
          </w:p>
          <w:p w:rsidR="0099407F" w:rsidRPr="00B52DB0" w:rsidRDefault="0099407F" w:rsidP="002765E3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познавательной задачи урока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      </w:r>
          </w:p>
        </w:tc>
        <w:tc>
          <w:tcPr>
            <w:tcW w:w="415" w:type="dxa"/>
          </w:tcPr>
          <w:p w:rsidR="0099407F" w:rsidRPr="00B52DB0" w:rsidRDefault="00DD30D6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0E23C0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Описывать памятники древнерусского зодчества (Софийские соборы в Киеве и Новгороде) и древнерусской живописи (фрески и мозаики, иконы), предметы декоративно-прикладного искусства.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Объяснять смысл понятий 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мозаика, фреска, миниатюра, житие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определять термины: былины, зод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чество, фрески, мозаи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ка, зернь, скань, эмаль.</w:t>
            </w:r>
          </w:p>
          <w:p w:rsidR="0099407F" w:rsidRPr="00B52DB0" w:rsidRDefault="0099407F" w:rsidP="0027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Оценивать памятники культурного наследия (с опорой на памятку).</w:t>
            </w:r>
          </w:p>
          <w:p w:rsidR="0099407F" w:rsidRPr="00B52DB0" w:rsidRDefault="0099407F" w:rsidP="0027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Выражать собственное отношение, описывать чувства.</w:t>
            </w:r>
          </w:p>
          <w:p w:rsidR="0099407F" w:rsidRPr="00B52DB0" w:rsidRDefault="0099407F" w:rsidP="0027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Участвовать в дискуссии (дебатах).</w:t>
            </w:r>
          </w:p>
          <w:p w:rsidR="0099407F" w:rsidRPr="00B52DB0" w:rsidRDefault="0099407F" w:rsidP="00E965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своей учебной деятельности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523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Волжская</w:t>
            </w:r>
            <w:proofErr w:type="gramEnd"/>
            <w:r w:rsidR="00523633"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Булгария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(X - начало XIII вв.)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Ранние болгары на Волге. Образование Булгарского государства. Территория, государственный строй, население. Хозяйственная жизнь булгар. Страна городов,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Биляр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Багдадское посольство и официальное принятие ислама. </w:t>
            </w:r>
          </w:p>
        </w:tc>
        <w:tc>
          <w:tcPr>
            <w:tcW w:w="415" w:type="dxa"/>
          </w:tcPr>
          <w:p w:rsidR="0099407F" w:rsidRPr="00B52DB0" w:rsidRDefault="00DD30D6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0E23C0" w:rsidRDefault="00674A6F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Характеризовать  </w:t>
            </w:r>
            <w:r w:rsidRPr="00B52DB0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территорию, государственный строй, население,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ислам, его роль в распространении письменности и грамотности среди населения.</w:t>
            </w:r>
          </w:p>
          <w:p w:rsidR="0099407F" w:rsidRPr="00B52DB0" w:rsidRDefault="0099407F" w:rsidP="00730DAF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DD30D6" w:rsidP="00523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Внешнеполитические связи Волжской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Булгарии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9407F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407F"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Древнерусское государство, страны Запада.</w:t>
            </w:r>
          </w:p>
        </w:tc>
        <w:tc>
          <w:tcPr>
            <w:tcW w:w="415" w:type="dxa"/>
          </w:tcPr>
          <w:p w:rsidR="0099407F" w:rsidRPr="00B52DB0" w:rsidRDefault="00DD30D6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730DA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внутреннюю и внеш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нюю политику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ВолжскойБулгарии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9407F" w:rsidRPr="00B52DB0" w:rsidRDefault="0099407F" w:rsidP="00730DA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Рассказывать о развитии культуры Волжской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Булгарии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730D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Культура Волжской</w:t>
            </w:r>
            <w:r w:rsidR="00523633"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Булгарии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Ислам и его роль в распространении письменности и грамотности среди населения. Булгарские ученые и поэты.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Гали.</w:t>
            </w:r>
          </w:p>
        </w:tc>
        <w:tc>
          <w:tcPr>
            <w:tcW w:w="415" w:type="dxa"/>
          </w:tcPr>
          <w:p w:rsidR="0099407F" w:rsidRPr="00B52DB0" w:rsidRDefault="00DD30D6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730DAF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Составлять описание памятников мате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риальной и художественной культуры, объяснять, в чём состояло их назначение, оценивать их достоинства</w:t>
            </w:r>
            <w:r w:rsidR="00523633" w:rsidRPr="00B52DB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99407F" w:rsidRPr="00B52DB0" w:rsidTr="00523633">
        <w:trPr>
          <w:trHeight w:val="145"/>
        </w:trPr>
        <w:tc>
          <w:tcPr>
            <w:tcW w:w="15482" w:type="dxa"/>
            <w:gridSpan w:val="7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.  Русь в середине XII – начале XIII в.     3 ч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Эволюция общественного строя и права. Внешняя политика русских земель в евразийском контексте. </w:t>
            </w:r>
          </w:p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DD30D6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0E23C0" w:rsidRDefault="00674A6F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E23C0" w:rsidRPr="000E23C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исторической карте  территорию Владимиро-Суздальского  княжества.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особенности геогра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фического положения и социально-поли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тического развития Владимиро-Суздальс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кого княжества.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Составлять характеристики Юрия Долгорукого, Андрея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Боголюбского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>, Все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волода Большое Гнездо.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показывать Владимиро-Суздальское княжество на кар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те, определять направ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ления деятельности   владимиро-суздальских князей</w:t>
            </w:r>
          </w:p>
          <w:p w:rsidR="0099407F" w:rsidRPr="00B52DB0" w:rsidRDefault="0099407F" w:rsidP="00EC56D5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Составлять сложный план</w:t>
            </w:r>
            <w:r w:rsidR="00EC56D5" w:rsidRPr="00B52DB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Использовать памятку (алгоритм) при выполнении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учебнойзадачи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9407F" w:rsidRPr="00B52DB0" w:rsidRDefault="0099407F" w:rsidP="0027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таблицу по самостоятельно намеченным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линиямсравнения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407F" w:rsidRPr="00B52DB0" w:rsidRDefault="0099407F" w:rsidP="0027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Участвовать в дискуссии (дебатах).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    Земли, имевшие особый статус: Киевская и Новгородская.</w:t>
            </w:r>
          </w:p>
        </w:tc>
        <w:tc>
          <w:tcPr>
            <w:tcW w:w="415" w:type="dxa"/>
          </w:tcPr>
          <w:p w:rsidR="0099407F" w:rsidRPr="00B52DB0" w:rsidRDefault="00DD30D6" w:rsidP="00A630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0E23C0" w:rsidRDefault="00674A6F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E23C0" w:rsidRPr="000E23C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исторической карте территорию Новгородской земли и Галицко-Волынского княжества.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особенности геогра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фического положения и социально-поли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тического развития Новгородской земли и Галицко-Волынского княжества.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Рассказывать об особенностях полити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ческой жизни Новгородской республики.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берестяные грамоты как исторический источник, используя материалы сайта Института русской ли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тературы: </w:t>
            </w:r>
            <w:hyperlink r:id="rId11" w:history="1">
              <w:r w:rsidRPr="00B52DB0">
                <w:rPr>
                  <w:rStyle w:val="af2"/>
                  <w:rFonts w:ascii="Times New Roman" w:hAnsi="Times New Roman"/>
                  <w:sz w:val="20"/>
                  <w:szCs w:val="20"/>
                </w:rPr>
                <w:t>http://lib.pushkinskijdom.ru/Defa-</w:t>
              </w:r>
            </w:hyperlink>
            <w:r w:rsidRPr="00B52DB0">
              <w:rPr>
                <w:rFonts w:ascii="Times New Roman" w:hAnsi="Times New Roman"/>
                <w:sz w:val="20"/>
                <w:szCs w:val="20"/>
              </w:rPr>
              <w:t xml:space="preserve">ult.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aspx?tabid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>=4948 и сайта «Древнерус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ские берестяные грамоты»: </w:t>
            </w:r>
            <w:hyperlink r:id="rId12" w:history="1">
              <w:proofErr w:type="spellStart"/>
              <w:r w:rsidRPr="00B52DB0">
                <w:rPr>
                  <w:rStyle w:val="af2"/>
                  <w:rFonts w:ascii="Times New Roman" w:hAnsi="Times New Roman"/>
                  <w:sz w:val="20"/>
                  <w:szCs w:val="20"/>
                </w:rPr>
                <w:t>http.V</w:t>
              </w:r>
              <w:proofErr w:type="spellEnd"/>
              <w:r w:rsidRPr="00B52DB0">
                <w:rPr>
                  <w:rStyle w:val="af2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B52DB0">
                <w:rPr>
                  <w:rStyle w:val="af2"/>
                  <w:rFonts w:ascii="Times New Roman" w:hAnsi="Times New Roman"/>
                  <w:sz w:val="20"/>
                  <w:szCs w:val="20"/>
                </w:rPr>
                <w:t>gramo</w:t>
              </w:r>
              <w:proofErr w:type="spellEnd"/>
              <w:r w:rsidRPr="00B52DB0">
                <w:rPr>
                  <w:rStyle w:val="af2"/>
                  <w:rFonts w:ascii="Times New Roman" w:hAnsi="Times New Roman"/>
                  <w:sz w:val="20"/>
                  <w:szCs w:val="20"/>
                </w:rPr>
                <w:t>-</w:t>
              </w:r>
            </w:hyperlink>
            <w:r w:rsidRPr="00B52DB0">
              <w:rPr>
                <w:rFonts w:ascii="Times New Roman" w:hAnsi="Times New Roman"/>
                <w:sz w:val="20"/>
                <w:szCs w:val="20"/>
              </w:rPr>
              <w:t xml:space="preserve"> tv.ru/.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определять термины: боярская рес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публика, посадник, ве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 xml:space="preserve">чевой колокол, владыка, тысяцкий.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сообщения по теме, сравнивать политиче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ское устройство Владимиро-Суздальского, Новгородского и Галицко-Волынского княжеств</w:t>
            </w:r>
          </w:p>
          <w:p w:rsidR="0099407F" w:rsidRPr="00B52DB0" w:rsidRDefault="0099407F" w:rsidP="0027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Использовать памятку (алгоритм)</w:t>
            </w:r>
          </w:p>
          <w:p w:rsidR="0099407F" w:rsidRPr="00B52DB0" w:rsidRDefault="0099407F" w:rsidP="002765E3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при выполнении учебной задачи (памятка для сравнения)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 смысл понятий удел, поли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тическая раздробленность.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Называть хронологические рамки пе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риода раздробленности.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Раскрывать причины и последствия раздробленности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определять термины: «Правда Ярославичей», половцы, эксплуатация.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Собирать информацию и готовить сообщения (презентации) об иконах и храмах XII—XIII вв., используя Интернет и другие источники информации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99407F" w:rsidRPr="00B52DB0" w:rsidTr="00523633">
        <w:trPr>
          <w:trHeight w:val="145"/>
        </w:trPr>
        <w:tc>
          <w:tcPr>
            <w:tcW w:w="15482" w:type="dxa"/>
            <w:gridSpan w:val="7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 Русские земли в середине XIII - XIV в.    5 ч </w:t>
            </w:r>
          </w:p>
        </w:tc>
      </w:tr>
      <w:tr w:rsidR="0099407F" w:rsidRPr="00B52DB0" w:rsidTr="00F87BCA">
        <w:trPr>
          <w:trHeight w:val="1701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Возникновение Монгольской империи. Завоевания Чингисхана и его потомков. Походы Батыя на Восточную Европу. Возникновение Золотой орды. </w:t>
            </w:r>
          </w:p>
          <w:p w:rsidR="0099407F" w:rsidRPr="00B52DB0" w:rsidRDefault="0099407F" w:rsidP="00EC56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Судьбы русских земель после монгольского нашествия. </w:t>
            </w:r>
          </w:p>
        </w:tc>
        <w:tc>
          <w:tcPr>
            <w:tcW w:w="415" w:type="dxa"/>
          </w:tcPr>
          <w:p w:rsidR="0099407F" w:rsidRPr="00B52DB0" w:rsidRDefault="00A04E9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2765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Актуализировать знания из курса всеобщей истории, истории</w:t>
            </w:r>
          </w:p>
          <w:p w:rsidR="0099407F" w:rsidRPr="00B52DB0" w:rsidRDefault="0099407F" w:rsidP="002765E3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России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Называть и показывать на карте  маршрут завоеваний Батыя Изучать материалы, свидетельствую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щие о походах монгольских завоевателей (историческую карту, отрывки из летопи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сей, произведений древнерусской литера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туры и др.), сопоставлять и обобщать содержащиеся в них сведения.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 причины успеха монголов</w:t>
            </w:r>
          </w:p>
          <w:p w:rsidR="0099407F" w:rsidRPr="00B52DB0" w:rsidRDefault="0099407F" w:rsidP="007A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термины: нойон, фураж, стан. 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523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в системе балтийских связей. </w:t>
            </w:r>
          </w:p>
        </w:tc>
        <w:tc>
          <w:tcPr>
            <w:tcW w:w="415" w:type="dxa"/>
          </w:tcPr>
          <w:p w:rsidR="0099407F" w:rsidRPr="00B52DB0" w:rsidRDefault="00A04E9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BC69C0" w:rsidRPr="00B52DB0" w:rsidRDefault="00674A6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26.03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7A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причины исторических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событий.Обобщать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 темы урока  в форме таблицы.</w:t>
            </w:r>
          </w:p>
          <w:p w:rsidR="0099407F" w:rsidRPr="00B52DB0" w:rsidRDefault="0099407F" w:rsidP="007A3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Устанавливать синхронистические 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связи. Объяснять, в чём выражалась зависи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мость русских земель от Золотой Орды, характеризовать повинности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населения.Завершить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составление характеристи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ки Александра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Невского.Объяснять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смысл понятий 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баскак, яр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softHyphen/>
              <w:t>лык, «выход»</w:t>
            </w:r>
          </w:p>
          <w:p w:rsidR="0099407F" w:rsidRPr="00B52DB0" w:rsidRDefault="0099407F" w:rsidP="007A354B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определять термины: баскаки, ор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дынский выход, ярлык, резиденция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523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</w:t>
            </w:r>
          </w:p>
        </w:tc>
        <w:tc>
          <w:tcPr>
            <w:tcW w:w="415" w:type="dxa"/>
          </w:tcPr>
          <w:p w:rsidR="0099407F" w:rsidRPr="00B52DB0" w:rsidRDefault="00A04E9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99407F" w:rsidRPr="00B52DB0" w:rsidRDefault="006902EB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06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Рассказывать на основе информации учебника, отрывков из летописей, карт и картосхем о Невской битве и Ледовом побоище.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Характеризовать значение этих сражений для дальнейшей истории русских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земель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B52DB0">
              <w:rPr>
                <w:rFonts w:ascii="Times New Roman" w:hAnsi="Times New Roman"/>
                <w:sz w:val="20"/>
                <w:szCs w:val="20"/>
              </w:rPr>
              <w:t>ачать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составление характеристики Александра Невского, используя матери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алы сайта </w:t>
            </w:r>
            <w:hyperlink r:id="rId13" w:history="1">
              <w:r w:rsidRPr="00B52DB0">
                <w:rPr>
                  <w:rStyle w:val="af2"/>
                  <w:rFonts w:ascii="Times New Roman" w:hAnsi="Times New Roman"/>
                  <w:sz w:val="20"/>
                  <w:szCs w:val="20"/>
                </w:rPr>
                <w:t>http://a-nevskiy.narod.ru/</w:t>
              </w:r>
            </w:hyperlink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и дру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гие источники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определять термины: орден кресто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носцев, ополченцы, даты Невской битвы и Ледового побоища, имена соратников и противников А. Нев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ского.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Дмитрий Донской. Куликовская битва. Закрепление первенствующего положения московских князей.</w:t>
            </w:r>
          </w:p>
        </w:tc>
        <w:tc>
          <w:tcPr>
            <w:tcW w:w="415" w:type="dxa"/>
          </w:tcPr>
          <w:p w:rsidR="0099407F" w:rsidRPr="00B52DB0" w:rsidRDefault="00A04E9F" w:rsidP="00A6305C">
            <w:pPr>
              <w:pStyle w:val="af0"/>
              <w:rPr>
                <w:rFonts w:ascii="Times New Roman" w:hAnsi="Times New Roman"/>
                <w:snapToGrid w:val="0"/>
                <w:color w:val="FF0000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napToGrid w:val="0"/>
                <w:color w:val="FF0000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Рассказывать о Куликовской битве на основе учебника, отрывков из летописей, произведений литературы, исторической карты.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Раскрывать значение Куликовской битвы.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Готовить сообщение или презентацию о Куликовской битве, используя миниа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тюры «Сказания о Мамаевом побоище»: </w:t>
            </w:r>
            <w:hyperlink r:id="rId14" w:history="1">
              <w:r w:rsidRPr="00B52DB0">
                <w:rPr>
                  <w:rStyle w:val="af2"/>
                  <w:rFonts w:ascii="Times New Roman" w:hAnsi="Times New Roman"/>
                  <w:sz w:val="20"/>
                  <w:szCs w:val="20"/>
                </w:rPr>
                <w:t>http://prodigi.bl.uk/illcat/record.asp?MSID=</w:t>
              </w:r>
            </w:hyperlink>
            <w:r w:rsidRPr="00B52DB0">
              <w:rPr>
                <w:rFonts w:ascii="Times New Roman" w:hAnsi="Times New Roman"/>
                <w:sz w:val="20"/>
                <w:szCs w:val="20"/>
              </w:rPr>
              <w:t xml:space="preserve"> 8122&amp;CollID=58&amp;NStart=51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Оценивать роль Дмитрия Донского, Сергия Радонежского, митрополита Алексея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определять термины: передовой, засадный полк.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7948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Перенос митрополичьей кафедры в Москву. Роль православной церкви в ордынский период русской истории. Сергий Радонежский Расцвет раннемосковского искусства. Соборы Кремля.</w:t>
            </w:r>
          </w:p>
        </w:tc>
        <w:tc>
          <w:tcPr>
            <w:tcW w:w="415" w:type="dxa"/>
          </w:tcPr>
          <w:p w:rsidR="0099407F" w:rsidRPr="00B52DB0" w:rsidRDefault="00A04E9F" w:rsidP="001D5439">
            <w:pPr>
              <w:pStyle w:val="af0"/>
              <w:rPr>
                <w:rFonts w:ascii="Times New Roman" w:hAnsi="Times New Roman"/>
                <w:snapToGrid w:val="0"/>
                <w:color w:val="FF0000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napToGrid w:val="0"/>
                <w:color w:val="FF0000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1D5439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F363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Актуализировать знания из курсов истории, ОРКСЭ.</w:t>
            </w:r>
          </w:p>
          <w:p w:rsidR="0099407F" w:rsidRPr="00B52DB0" w:rsidRDefault="0099407F" w:rsidP="00A51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Определять значение слов с помощью словаря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gramEnd"/>
            <w:r w:rsidRPr="00B52DB0">
              <w:rPr>
                <w:rFonts w:ascii="Times New Roman" w:hAnsi="Times New Roman"/>
                <w:sz w:val="20"/>
                <w:szCs w:val="20"/>
              </w:rPr>
              <w:t>ценивать роль Сергия Радонежского, митрополита</w:t>
            </w:r>
          </w:p>
        </w:tc>
      </w:tr>
      <w:tr w:rsidR="00EC56D5" w:rsidRPr="00B52DB0" w:rsidTr="00523633">
        <w:trPr>
          <w:trHeight w:val="145"/>
        </w:trPr>
        <w:tc>
          <w:tcPr>
            <w:tcW w:w="15482" w:type="dxa"/>
            <w:gridSpan w:val="7"/>
            <w:shd w:val="clear" w:color="auto" w:fill="auto"/>
          </w:tcPr>
          <w:p w:rsidR="00EC56D5" w:rsidRPr="00B52DB0" w:rsidRDefault="00EC56D5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 xml:space="preserve">  Народы и государства степной зоны Восточной Европы и Сибири в XIII-XV вв.              4 </w:t>
            </w:r>
            <w:r w:rsidRPr="00B52DB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x</w:t>
            </w: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 xml:space="preserve"> (2+2 </w:t>
            </w:r>
            <w:proofErr w:type="gramStart"/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>ИТ</w:t>
            </w:r>
            <w:proofErr w:type="gramEnd"/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 xml:space="preserve">)   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EC56D5" w:rsidP="00EC56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Золотая Орд</w:t>
            </w:r>
            <w:r w:rsidR="0099407F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      </w:r>
          </w:p>
        </w:tc>
        <w:tc>
          <w:tcPr>
            <w:tcW w:w="415" w:type="dxa"/>
          </w:tcPr>
          <w:p w:rsidR="0099407F" w:rsidRPr="00B52DB0" w:rsidRDefault="00EC56D5" w:rsidP="007A354B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7A354B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51D7B">
            <w:pPr>
              <w:pStyle w:val="af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Показывать на исторической карте </w:t>
            </w:r>
            <w:r w:rsidR="00144ADA" w:rsidRPr="00B52DB0">
              <w:rPr>
                <w:rFonts w:ascii="Times New Roman" w:hAnsi="Times New Roman"/>
                <w:sz w:val="20"/>
                <w:szCs w:val="20"/>
              </w:rPr>
              <w:t>территорию государств: Золотая 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рда;  Крымское, Казанское, Астраханское, Сибирское ханства, Большая, Ног. Орда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144ADA" w:rsidRPr="00B52D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52DB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ерсоналии: Тимур,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Идегей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, Улу-Мухаммед,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Менгли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>-Гирей,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144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Распад Золотой </w:t>
            </w:r>
            <w:r w:rsidR="00EC56D5" w:rsidRPr="00B52DB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рды, образование татарских ханств. Дикое поле. Народы Северного Кавказа.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Итальянские фактории Причерноморья (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Каффа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Тана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Солдайя</w:t>
            </w:r>
            <w:proofErr w:type="spellEnd"/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др.) и их роль в системе торговых и политических связей Руси с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Западом и Востоком.</w:t>
            </w:r>
          </w:p>
        </w:tc>
        <w:tc>
          <w:tcPr>
            <w:tcW w:w="415" w:type="dxa"/>
          </w:tcPr>
          <w:p w:rsidR="0099407F" w:rsidRPr="00B52DB0" w:rsidRDefault="00EC56D5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исторической карте территорию государств</w:t>
            </w:r>
            <w:r w:rsidR="00144ADA" w:rsidRPr="00B52DB0">
              <w:rPr>
                <w:rFonts w:ascii="Times New Roman" w:hAnsi="Times New Roman"/>
                <w:sz w:val="20"/>
                <w:szCs w:val="20"/>
              </w:rPr>
              <w:t>: Крымское, Казанское, Астраханское, Сибирское ханства, Большая Ногайская Орда.</w:t>
            </w:r>
          </w:p>
          <w:p w:rsidR="00523633" w:rsidRPr="00B52DB0" w:rsidRDefault="00523633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ED35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Монгольские завоевания и Волжская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Булгария</w:t>
            </w:r>
            <w:proofErr w:type="spellEnd"/>
            <w:proofErr w:type="gram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Монгольское государство. Древние монголы и татары. Первые столкновения булгар с монголами. Улус</w:t>
            </w:r>
            <w:r w:rsidR="00144ADA"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Джучи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(Золотая Орда): образование и расцвет. Территория и население. Хан Узбек. Государственное управление. Экономика в период расцвета Золотой Орды. Золотоордынские города. Культура Золотой Орды.</w:t>
            </w:r>
          </w:p>
        </w:tc>
        <w:tc>
          <w:tcPr>
            <w:tcW w:w="415" w:type="dxa"/>
          </w:tcPr>
          <w:p w:rsidR="0099407F" w:rsidRPr="00B52DB0" w:rsidRDefault="00EC56D5" w:rsidP="00A630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0E23C0" w:rsidRDefault="006902EB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0E23C0" w:rsidRPr="000E23C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Описывать военные сражения. Изучать материалы, свидетельствую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щие о походах монгольских завоевателей (историческую карту, отрывки из летопи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сей, произведений древнебулгарской  литера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туры и др.), сопоставлять и обобщать содержащиеся в них сведения.</w:t>
            </w:r>
          </w:p>
          <w:p w:rsidR="0099407F" w:rsidRPr="00B52DB0" w:rsidRDefault="0099407F" w:rsidP="00144AD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 причины успеха монголов</w:t>
            </w:r>
            <w:r w:rsidR="00144ADA" w:rsidRPr="00B52DB0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определять </w:t>
            </w:r>
            <w:r w:rsidRPr="00B52DB0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территорию монгольского государства показывать поход </w:t>
            </w:r>
            <w:proofErr w:type="gramStart"/>
            <w:r w:rsidRPr="00B52DB0">
              <w:rPr>
                <w:rFonts w:ascii="Times New Roman" w:hAnsi="Times New Roman"/>
                <w:snapToGrid w:val="0"/>
                <w:sz w:val="20"/>
                <w:szCs w:val="20"/>
              </w:rPr>
              <w:t>Бату-хана</w:t>
            </w:r>
            <w:proofErr w:type="gramEnd"/>
            <w:r w:rsidRPr="00B52DB0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на </w:t>
            </w:r>
            <w:proofErr w:type="spellStart"/>
            <w:r w:rsidRPr="00B52DB0">
              <w:rPr>
                <w:rFonts w:ascii="Times New Roman" w:hAnsi="Times New Roman"/>
                <w:snapToGrid w:val="0"/>
                <w:sz w:val="20"/>
                <w:szCs w:val="20"/>
              </w:rPr>
              <w:t>Булгарию</w:t>
            </w:r>
            <w:proofErr w:type="spellEnd"/>
            <w:r w:rsidRPr="00B52DB0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в </w:t>
            </w:r>
            <w:smartTag w:uri="urn:schemas-microsoft-com:office:smarttags" w:element="metricconverter">
              <w:smartTagPr>
                <w:attr w:name="ProductID" w:val="1236 г"/>
              </w:smartTagPr>
              <w:r w:rsidRPr="00B52DB0">
                <w:rPr>
                  <w:rFonts w:ascii="Times New Roman" w:hAnsi="Times New Roman"/>
                  <w:snapToGrid w:val="0"/>
                  <w:sz w:val="20"/>
                  <w:szCs w:val="20"/>
                </w:rPr>
                <w:t>1236 г</w:t>
              </w:r>
            </w:smartTag>
            <w:r w:rsidRPr="00B52DB0">
              <w:rPr>
                <w:rFonts w:ascii="Times New Roman" w:hAnsi="Times New Roman"/>
                <w:snapToGrid w:val="0"/>
                <w:sz w:val="20"/>
                <w:szCs w:val="20"/>
              </w:rPr>
              <w:t>. и его последствия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144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Булгарские земли в составе Улуса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Джучи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. Булгарские земли после монгольского нашествия. Восстановление разрушенного хозяйства. Расцвет экономики и культуры в XTV в. Международная торговля.</w:t>
            </w:r>
          </w:p>
        </w:tc>
        <w:tc>
          <w:tcPr>
            <w:tcW w:w="415" w:type="dxa"/>
          </w:tcPr>
          <w:p w:rsidR="0099407F" w:rsidRPr="00B52DB0" w:rsidRDefault="00EC56D5" w:rsidP="00A6305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0E23C0" w:rsidRDefault="006902EB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27</w:t>
            </w:r>
            <w:r w:rsidR="000E23C0" w:rsidRPr="000E23C0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Объяснять, в чём выражалась зависи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мость булгарских земель от Золотой Орды, характеризовать повинности населения.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Объяснять смысл понятий 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баскак, яр</w:t>
            </w:r>
            <w:r w:rsidRPr="00B52DB0">
              <w:rPr>
                <w:rFonts w:ascii="Times New Roman" w:hAnsi="Times New Roman"/>
                <w:i/>
                <w:sz w:val="20"/>
                <w:szCs w:val="20"/>
              </w:rPr>
              <w:softHyphen/>
              <w:t>лык, «выход»</w:t>
            </w:r>
          </w:p>
          <w:p w:rsidR="0099407F" w:rsidRPr="00B52DB0" w:rsidRDefault="0099407F" w:rsidP="00144ADA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Собирать информацию и готовить сообщения (презентации) об ученых и поэтах XII—XIII вв., используя Интернет и другие источники информации</w:t>
            </w:r>
            <w:r w:rsidR="00144ADA" w:rsidRPr="00B52D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определять </w:t>
            </w:r>
            <w:r w:rsidRPr="00B52DB0">
              <w:rPr>
                <w:rFonts w:ascii="Times New Roman" w:hAnsi="Times New Roman"/>
                <w:snapToGrid w:val="0"/>
                <w:sz w:val="20"/>
                <w:szCs w:val="20"/>
              </w:rPr>
              <w:t>булгарские земли после монгольского нашествия.</w:t>
            </w:r>
          </w:p>
        </w:tc>
      </w:tr>
      <w:tr w:rsidR="00EC56D5" w:rsidRPr="00B52DB0" w:rsidTr="00523633">
        <w:trPr>
          <w:trHeight w:val="145"/>
        </w:trPr>
        <w:tc>
          <w:tcPr>
            <w:tcW w:w="15482" w:type="dxa"/>
            <w:gridSpan w:val="7"/>
            <w:shd w:val="clear" w:color="auto" w:fill="auto"/>
          </w:tcPr>
          <w:p w:rsidR="00EC56D5" w:rsidRPr="00B52DB0" w:rsidRDefault="00EC56D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Культурное пространство          1 ч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427C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ED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Изменения в представлениях о картине мира в Евразии в связи с завершением монгольских завоеваний.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Культурное взаимодействие цивилизаций. 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99407F" w:rsidRPr="00B52DB0" w:rsidRDefault="006902EB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0E23C0">
              <w:rPr>
                <w:rFonts w:ascii="Times New Roman" w:hAnsi="Times New Roman"/>
                <w:sz w:val="20"/>
                <w:szCs w:val="20"/>
              </w:rPr>
              <w:t>.04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Характеризовать влияние ордынского нашествия на развитие русской,  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булгарской и золотоордынской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культуры.</w:t>
            </w:r>
          </w:p>
          <w:p w:rsidR="0099407F" w:rsidRPr="00B52DB0" w:rsidRDefault="00DD30D6" w:rsidP="00DD30D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 смысл понятий</w:t>
            </w:r>
            <w:r w:rsidR="00F91942" w:rsidRPr="00B52DB0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летописание, памятники Куликовского цикла, жития,</w:t>
            </w:r>
            <w:r w:rsidR="00F91942" w:rsidRPr="00B52D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Епифаний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Премудрый, </w:t>
            </w:r>
            <w:r w:rsidR="00917D2F" w:rsidRPr="00B52DB0">
              <w:rPr>
                <w:rFonts w:ascii="Times New Roman" w:hAnsi="Times New Roman"/>
                <w:sz w:val="20"/>
                <w:szCs w:val="20"/>
              </w:rPr>
              <w:t>Феофан Грек,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Андрей Рублев</w:t>
            </w:r>
            <w:r w:rsidR="00917D2F" w:rsidRPr="00B52DB0">
              <w:rPr>
                <w:rFonts w:ascii="Times New Roman" w:hAnsi="Times New Roman"/>
                <w:sz w:val="20"/>
                <w:szCs w:val="20"/>
              </w:rPr>
              <w:t>,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особенности</w:t>
            </w:r>
            <w:r w:rsidR="00F91942" w:rsidRPr="00B52D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архитектуры,  изобразительного искусства.</w:t>
            </w:r>
          </w:p>
        </w:tc>
      </w:tr>
      <w:tr w:rsidR="00EC56D5" w:rsidRPr="00B52DB0" w:rsidTr="00523633">
        <w:trPr>
          <w:trHeight w:val="145"/>
        </w:trPr>
        <w:tc>
          <w:tcPr>
            <w:tcW w:w="15482" w:type="dxa"/>
            <w:gridSpan w:val="7"/>
            <w:shd w:val="clear" w:color="auto" w:fill="auto"/>
          </w:tcPr>
          <w:p w:rsidR="00EC56D5" w:rsidRPr="00B52DB0" w:rsidRDefault="00EC56D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единого Русского государства в XV веке .     4 ч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D21B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0E23C0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исторической карте территорию Северо-Восточной Руси, ос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новные центры собирания русских зе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мель, территориальный рост Московско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го княжества.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Раскрывать причины и следствия объ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единения русских земель вокруг Москвы.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Высказывать и аргументировать оценку деятельности Ивана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Калиты</w:t>
            </w:r>
            <w:proofErr w:type="spellEnd"/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исторической карте рост территории Московской Руси.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политику Василия I, отношения Москвы с Литвой и Ордой.</w:t>
            </w:r>
          </w:p>
          <w:p w:rsidR="0099407F" w:rsidRPr="00B52DB0" w:rsidRDefault="0099407F" w:rsidP="00DD30D6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 причины и последствия феодальной войны, причины победы Ва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силия II Тёмного.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Новгород и Псков в XV в.: политический строй, отношения с Москвой, Ливонским орденом, Ганзой, Великим княжеством Литовским.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0E23C0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Оценивать значение и последствия польско-литовской унии и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Грюнвальдской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битвы для судеб Центральной Евро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пы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определять термины: феодальная война, уния</w:t>
            </w:r>
          </w:p>
        </w:tc>
      </w:tr>
      <w:tr w:rsidR="0099407F" w:rsidRPr="00B52DB0" w:rsidTr="00F87BCA">
        <w:trPr>
          <w:trHeight w:val="145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Падение Византии и рост церковно-политической роли Москвы в православном мире. Теория «Москва – третий Рим». Иван III. Присоединение Новгорода и Твери. 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0E23C0">
              <w:rPr>
                <w:rFonts w:ascii="Times New Roman" w:hAnsi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Указывать хронологические рамки процесса становления единого Русского государства.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Показывать на исторической карте процесс превращения Московского вели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кого княжества в Русское государство.</w:t>
            </w:r>
            <w:r w:rsidR="00144ADA" w:rsidRPr="00B52DB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Начать составление характеристики Ивана III.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 значение создания единого Русского государства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показывать на карте территории, присоединенные к Мос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softHyphen/>
              <w:t>ковскому княжеству.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Выявлять на основе текста учебника изменения в политическом строе Руси, системе управления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страной.Завершить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составление характеристи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ки Ивана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III.Сравнивать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вотчинное и поместное землевладение.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Изучать отрывки из Судебника 1497 г. и использовать содержащиеся в них све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дения в рассказе о положении крестьян.</w:t>
            </w:r>
          </w:p>
          <w:p w:rsidR="0099407F" w:rsidRPr="00B52DB0" w:rsidRDefault="0099407F" w:rsidP="007A354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Объяснять смысл понятий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Боярская дума, кормление, местничество, пожилое, поместье,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lastRenderedPageBreak/>
              <w:t>определять термины: самодержец, Боярская дума, кормление, местничество, пожилое, поместье.</w:t>
            </w:r>
          </w:p>
        </w:tc>
      </w:tr>
      <w:tr w:rsidR="0099407F" w:rsidRPr="00B52DB0" w:rsidTr="00F87BCA">
        <w:trPr>
          <w:trHeight w:val="2117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ED35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Ликвидация зависимости от Орды. Расширение международных связей Московского государства. Принятие общерусского Судебника. Московский Кремль</w:t>
            </w:r>
          </w:p>
        </w:tc>
        <w:tc>
          <w:tcPr>
            <w:tcW w:w="415" w:type="dxa"/>
          </w:tcPr>
          <w:p w:rsidR="0099407F" w:rsidRPr="00B52DB0" w:rsidRDefault="00F91942" w:rsidP="00492D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492DF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14</w:t>
            </w:r>
            <w:r w:rsidR="000E23C0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7A354B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Раскрывать роль православной церкви в становлении российской государствен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ности.</w:t>
            </w:r>
          </w:p>
          <w:p w:rsidR="0099407F" w:rsidRPr="00B52DB0" w:rsidRDefault="0099407F" w:rsidP="007A354B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взаимоотношения церкви с великокняжеской властью.</w:t>
            </w:r>
          </w:p>
          <w:p w:rsidR="0099407F" w:rsidRPr="00B52DB0" w:rsidRDefault="0099407F" w:rsidP="007A354B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Объяснять значение выражения «Москва — Третий Рим».</w:t>
            </w:r>
          </w:p>
          <w:p w:rsidR="0099407F" w:rsidRPr="00B52DB0" w:rsidRDefault="0099407F" w:rsidP="007A354B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Приводить оценки роли выдающихся религиозных деятелей (Иосиф Волоцкий, Нил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Сорский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) в истории Московской Руси определять термины: собор, синодики, симония, Церковный собор,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нестяжатели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>, иосифляне</w:t>
            </w:r>
          </w:p>
        </w:tc>
      </w:tr>
      <w:tr w:rsidR="00EC56D5" w:rsidRPr="00B52DB0" w:rsidTr="00523633">
        <w:trPr>
          <w:trHeight w:val="271"/>
        </w:trPr>
        <w:tc>
          <w:tcPr>
            <w:tcW w:w="15482" w:type="dxa"/>
            <w:gridSpan w:val="7"/>
            <w:shd w:val="clear" w:color="auto" w:fill="auto"/>
          </w:tcPr>
          <w:p w:rsidR="00EC56D5" w:rsidRPr="00B52DB0" w:rsidRDefault="00EC56D5" w:rsidP="00A630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Культурное пространство   4 ч   (3+1 ИТ)</w:t>
            </w:r>
          </w:p>
        </w:tc>
      </w:tr>
      <w:tr w:rsidR="0099407F" w:rsidRPr="00B52DB0" w:rsidTr="00F87BCA">
        <w:trPr>
          <w:trHeight w:val="4714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F919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u w:val="single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Изменения восприятия мира. Сакрализация великокняжеской власти. Флорентийская уния. Развитие культуры единого Русского государства. Летописание: общерусское и региональное. Житийная литература. «Хож</w:t>
            </w:r>
            <w:r w:rsidR="00E90B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ение за три моря» Афанасия Никитина. Архитектура. Изобразительное искусство. </w:t>
            </w:r>
            <w:r w:rsidRPr="00B52DB0">
              <w:rPr>
                <w:rFonts w:ascii="Times New Roman" w:hAnsi="Times New Roman" w:cs="Times New Roman"/>
                <w:i/>
                <w:sz w:val="20"/>
                <w:szCs w:val="20"/>
              </w:rPr>
              <w:t>Повседневная жизнь горожан и сельских жителей в древнерусский и раннемосковский периоды.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A6305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17</w:t>
            </w:r>
            <w:r w:rsidR="000E23C0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Давать общую характеристику состо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яния русской, 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булгарской и золотоордынской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культуры в указанный пе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риод.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     определять термины: культурные традиции, поучения, зодчество, аскетизм, каноны</w:t>
            </w:r>
            <w:r w:rsidR="00F91942" w:rsidRPr="00B52DB0">
              <w:rPr>
                <w:rFonts w:ascii="Times New Roman" w:hAnsi="Times New Roman"/>
                <w:sz w:val="20"/>
                <w:szCs w:val="20"/>
              </w:rPr>
              <w:t xml:space="preserve">, автокефалии русской церкви, </w:t>
            </w:r>
            <w:r w:rsidR="00F91942" w:rsidRPr="00B52DB0">
              <w:rPr>
                <w:rFonts w:ascii="Times New Roman" w:hAnsi="Times New Roman"/>
                <w:i/>
                <w:sz w:val="20"/>
                <w:szCs w:val="20"/>
              </w:rPr>
              <w:t xml:space="preserve">иосифляне и </w:t>
            </w:r>
            <w:proofErr w:type="spellStart"/>
            <w:r w:rsidR="00F91942" w:rsidRPr="00B52DB0">
              <w:rPr>
                <w:rFonts w:ascii="Times New Roman" w:hAnsi="Times New Roman"/>
                <w:i/>
                <w:sz w:val="20"/>
                <w:szCs w:val="20"/>
              </w:rPr>
              <w:t>нестяжатели</w:t>
            </w:r>
            <w:proofErr w:type="spellEnd"/>
            <w:r w:rsidR="00144ADA" w:rsidRPr="00B52DB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называть выдающиеся памятники культуры указанного периода,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Составлять таблицу достижений культу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ры Руси в XIV—XV  вв.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Проводить поиск исторической инфор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мации для подготовки сообщений (презен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таций) об отдельных памятниках культуры изучаемого периода и их создателях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основные жанры ре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лигиозной и светской литературы, существовавшие в России в XIV—XV 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вв.</w:t>
            </w:r>
            <w:r w:rsidRPr="00B52DB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определять</w:t>
            </w:r>
            <w:proofErr w:type="spellEnd"/>
            <w:r w:rsidRPr="00B52DB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термины: культурное возрождение, полуус</w:t>
            </w:r>
            <w:r w:rsidRPr="00B52DB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softHyphen/>
              <w:t>тав, исторические пес</w:t>
            </w:r>
            <w:r w:rsidRPr="00B52DB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softHyphen/>
              <w:t>ни, регалии, публици</w:t>
            </w:r>
            <w:r w:rsidRPr="00B52DB0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softHyphen/>
              <w:t xml:space="preserve">стика,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Собирать информацию и готовить сооб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щения (презентации) об иконах и о хра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мах XIV—XV вв., используя Интернет и другие источники информации.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Составлять описание памятников мате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риальной и художественной культуры, объяснять, в чём состояло их назначение, оценивать их достоинства.</w:t>
            </w:r>
          </w:p>
        </w:tc>
      </w:tr>
      <w:tr w:rsidR="0099407F" w:rsidRPr="00B52DB0" w:rsidTr="00F87BCA">
        <w:trPr>
          <w:trHeight w:val="3600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846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Культура Золотой Орды и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Булгарии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Поволжский тюрки (татарский язык - официально-государственный и литературно-художественный язык). Крупные религиозные деятели, ученые, поэты. Памятники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архитектуры.Распад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 Золотой Орды.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Тохтамыш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Идегей</w:t>
            </w:r>
            <w:proofErr w:type="spellEnd"/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. Формирование новых государственных объединений — татарских ханств. Казанское ханство</w:t>
            </w:r>
          </w:p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A6305C">
            <w:pPr>
              <w:pStyle w:val="af0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21</w:t>
            </w:r>
            <w:r w:rsidR="000E23C0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Показывать на исторической карте территорию Казанского ханства. Характеризовать политику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Улуг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Мухаммеда, Махмуда  по отношению с Ордой.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Характеризовать героическое сопротивление казанцев.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определять термины: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казанские татары, персоналии: </w:t>
            </w:r>
            <w:proofErr w:type="spellStart"/>
            <w:r w:rsidRPr="00B52DB0">
              <w:rPr>
                <w:rFonts w:ascii="Times New Roman" w:hAnsi="Times New Roman"/>
                <w:sz w:val="20"/>
                <w:szCs w:val="20"/>
              </w:rPr>
              <w:t>Улуг</w:t>
            </w:r>
            <w:proofErr w:type="spellEnd"/>
            <w:r w:rsidRPr="00B52DB0">
              <w:rPr>
                <w:rFonts w:ascii="Times New Roman" w:hAnsi="Times New Roman"/>
                <w:sz w:val="20"/>
                <w:szCs w:val="20"/>
              </w:rPr>
              <w:t xml:space="preserve"> Мухаммед, Махмуд  </w:t>
            </w:r>
          </w:p>
          <w:p w:rsidR="0099407F" w:rsidRPr="00B52DB0" w:rsidRDefault="0099407F" w:rsidP="00427C0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Описывать памятники культуры на ос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нове иллюстраций учебника, материалов, найденных в Интернете, или непосред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ственных наблюдений (с использованием регионального материала).</w:t>
            </w:r>
          </w:p>
          <w:p w:rsidR="0099407F" w:rsidRPr="00B52DB0" w:rsidRDefault="0099407F" w:rsidP="00427C0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Составлять описание памятников мате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риальной и художественной культуры, объяснять, в чём состояло их назначение, оценивать их достоинства. </w:t>
            </w:r>
          </w:p>
          <w:p w:rsidR="0099407F" w:rsidRPr="00B52DB0" w:rsidRDefault="0099407F" w:rsidP="00DD30D6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99407F" w:rsidRPr="00B52DB0" w:rsidTr="00F87BCA">
        <w:trPr>
          <w:trHeight w:val="3600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2912F2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D35EC"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Повторение </w:t>
            </w:r>
            <w:r w:rsidRPr="00B52DB0">
              <w:rPr>
                <w:rFonts w:ascii="Times New Roman" w:hAnsi="Times New Roman" w:cs="Times New Roman"/>
                <w:bCs/>
                <w:sz w:val="20"/>
                <w:szCs w:val="20"/>
              </w:rPr>
              <w:t>по теме: «</w:t>
            </w: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 xml:space="preserve">Древняя и Средневековая Русь </w:t>
            </w:r>
            <w:r w:rsidRPr="00B52DB0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с древнейших времен до середины </w:t>
            </w:r>
            <w:r w:rsidRPr="00B52DB0">
              <w:rPr>
                <w:rFonts w:ascii="Times New Roman" w:hAnsi="Times New Roman" w:cs="Times New Roman"/>
                <w:snapToGrid w:val="0"/>
                <w:sz w:val="20"/>
                <w:szCs w:val="20"/>
                <w:lang w:val="en-US"/>
              </w:rPr>
              <w:t>XVI</w:t>
            </w:r>
            <w:r w:rsidRPr="00B52DB0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в.»</w:t>
            </w:r>
          </w:p>
          <w:p w:rsidR="0099407F" w:rsidRPr="00B52DB0" w:rsidRDefault="0099407F" w:rsidP="002912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Итоговая контрольная работа .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  <w:r w:rsidR="000E23C0">
              <w:rPr>
                <w:rFonts w:ascii="Times New Roman" w:hAnsi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определять термины, изученные в курсе </w:t>
            </w:r>
            <w:r w:rsidRPr="00B52DB0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Древняя и Средневековая Русь </w:t>
            </w:r>
            <w:r w:rsidRPr="00B52DB0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с древнейших времен до середины </w:t>
            </w:r>
            <w:r w:rsidRPr="00B52DB0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XVI</w:t>
            </w:r>
            <w:r w:rsidRPr="00B52DB0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в.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».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Выделять и характеризовать основ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ные общественно-экономические, культурные и политические процессы. 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 Систематизировать исторический материал по истории Руси, зарубежных стран с древнейших времён до конца XV в.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Выполнять тестовые контрольные задания по истории Руси,  зарубежных стран с древнейших времён до конца XVI в. по образцу ГИА (в упрощённом варианте)</w:t>
            </w:r>
          </w:p>
          <w:p w:rsidR="0099407F" w:rsidRPr="00B52DB0" w:rsidRDefault="0099407F" w:rsidP="00A6305C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определять термины, изученные в главе «Всеобщая история. История Средних веков», «История Руси с древнейших времен до конца XVI в.»</w:t>
            </w:r>
          </w:p>
          <w:p w:rsidR="0099407F" w:rsidRPr="00B52DB0" w:rsidRDefault="0099407F" w:rsidP="00DD30D6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называть основные соб</w:t>
            </w:r>
            <w:r w:rsidR="00DD30D6"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ытия, достижения истории и куль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туры, работа</w:t>
            </w:r>
            <w:r w:rsidR="00DD30D6"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ть с тесто</w:t>
            </w:r>
            <w:r w:rsidRPr="00B52DB0">
              <w:rPr>
                <w:rFonts w:ascii="Times New Roman" w:hAnsi="Times New Roman"/>
                <w:sz w:val="20"/>
                <w:szCs w:val="20"/>
                <w:lang w:eastAsia="ru-RU"/>
              </w:rPr>
              <w:t>выми материалами</w:t>
            </w:r>
          </w:p>
        </w:tc>
      </w:tr>
      <w:tr w:rsidR="0099407F" w:rsidRPr="00B52DB0" w:rsidTr="00F87BCA">
        <w:trPr>
          <w:trHeight w:val="1386"/>
        </w:trPr>
        <w:tc>
          <w:tcPr>
            <w:tcW w:w="522" w:type="dxa"/>
            <w:shd w:val="clear" w:color="auto" w:fill="auto"/>
          </w:tcPr>
          <w:p w:rsidR="0099407F" w:rsidRPr="00B52DB0" w:rsidRDefault="0099407F" w:rsidP="007A35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433" w:type="dxa"/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iCs/>
                <w:sz w:val="20"/>
                <w:szCs w:val="20"/>
              </w:rPr>
              <w:t>Итоговый урок. Защита проектов</w:t>
            </w:r>
          </w:p>
        </w:tc>
        <w:tc>
          <w:tcPr>
            <w:tcW w:w="415" w:type="dxa"/>
          </w:tcPr>
          <w:p w:rsidR="0099407F" w:rsidRPr="00B52DB0" w:rsidRDefault="00F91942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D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right w:val="single" w:sz="4" w:space="0" w:color="auto"/>
            </w:tcBorders>
            <w:shd w:val="clear" w:color="auto" w:fill="auto"/>
          </w:tcPr>
          <w:p w:rsidR="00523633" w:rsidRPr="00B52DB0" w:rsidRDefault="006902EB" w:rsidP="00A630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0E23C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A6305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70" w:type="dxa"/>
            <w:tcBorders>
              <w:left w:val="single" w:sz="4" w:space="0" w:color="auto"/>
            </w:tcBorders>
            <w:shd w:val="clear" w:color="auto" w:fill="auto"/>
          </w:tcPr>
          <w:p w:rsidR="0099407F" w:rsidRPr="00B52DB0" w:rsidRDefault="0099407F" w:rsidP="00B021E4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 xml:space="preserve">Защищать проекты, представлять презентации. </w:t>
            </w:r>
          </w:p>
          <w:p w:rsidR="0099407F" w:rsidRPr="00B52DB0" w:rsidRDefault="0099407F" w:rsidP="00DD30D6">
            <w:pPr>
              <w:pStyle w:val="af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52DB0">
              <w:rPr>
                <w:rFonts w:ascii="Times New Roman" w:hAnsi="Times New Roman"/>
                <w:sz w:val="20"/>
                <w:szCs w:val="20"/>
              </w:rPr>
              <w:t>Выполнять само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>стоятельную работу с опорой на содержание изуче</w:t>
            </w:r>
            <w:r w:rsidR="00DD30D6" w:rsidRPr="00B52DB0">
              <w:rPr>
                <w:rFonts w:ascii="Times New Roman" w:hAnsi="Times New Roman"/>
                <w:sz w:val="20"/>
                <w:szCs w:val="20"/>
              </w:rPr>
              <w:t xml:space="preserve">нного курса по истории Древней </w:t>
            </w:r>
            <w:r w:rsidRPr="00B52DB0">
              <w:rPr>
                <w:rFonts w:ascii="Times New Roman" w:hAnsi="Times New Roman"/>
                <w:sz w:val="20"/>
                <w:szCs w:val="20"/>
              </w:rPr>
              <w:t>Средневековой Руси Составлять описание памятников мате</w:t>
            </w:r>
            <w:r w:rsidRPr="00B52DB0">
              <w:rPr>
                <w:rFonts w:ascii="Times New Roman" w:hAnsi="Times New Roman"/>
                <w:sz w:val="20"/>
                <w:szCs w:val="20"/>
              </w:rPr>
              <w:softHyphen/>
              <w:t xml:space="preserve">риальной и художественной культуры, объяснять, в чём состояло их назначение, оценивать их достоинства. </w:t>
            </w:r>
          </w:p>
        </w:tc>
      </w:tr>
    </w:tbl>
    <w:p w:rsidR="001234E3" w:rsidRPr="00917D2F" w:rsidRDefault="001234E3" w:rsidP="00A6305C">
      <w:pPr>
        <w:shd w:val="clear" w:color="auto" w:fill="F7F7F7"/>
        <w:spacing w:after="0" w:line="240" w:lineRule="auto"/>
        <w:jc w:val="center"/>
        <w:outlineLvl w:val="0"/>
        <w:rPr>
          <w:rFonts w:ascii="Times New Roman" w:hAnsi="Times New Roman" w:cs="Times New Roman"/>
          <w:bCs/>
          <w:kern w:val="36"/>
          <w:sz w:val="24"/>
          <w:szCs w:val="24"/>
        </w:rPr>
      </w:pPr>
      <w:bookmarkStart w:id="0" w:name="_GoBack"/>
      <w:bookmarkEnd w:id="0"/>
    </w:p>
    <w:p w:rsidR="006524CD" w:rsidRPr="00917D2F" w:rsidRDefault="006524CD" w:rsidP="00597216">
      <w:pPr>
        <w:shd w:val="clear" w:color="auto" w:fill="F7F7F7"/>
        <w:spacing w:after="0" w:line="240" w:lineRule="auto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sectPr w:rsidR="006524CD" w:rsidRPr="00917D2F" w:rsidSect="009E34A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BCA" w:rsidRDefault="00F87BCA" w:rsidP="000F3604">
      <w:pPr>
        <w:spacing w:after="0" w:line="240" w:lineRule="auto"/>
      </w:pPr>
      <w:r>
        <w:separator/>
      </w:r>
    </w:p>
  </w:endnote>
  <w:endnote w:type="continuationSeparator" w:id="0">
    <w:p w:rsidR="00F87BCA" w:rsidRDefault="00F87BCA" w:rsidP="000F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BCA" w:rsidRDefault="00F87BCA" w:rsidP="000F3604">
      <w:pPr>
        <w:spacing w:after="0" w:line="240" w:lineRule="auto"/>
      </w:pPr>
      <w:r>
        <w:separator/>
      </w:r>
    </w:p>
  </w:footnote>
  <w:footnote w:type="continuationSeparator" w:id="0">
    <w:p w:rsidR="00F87BCA" w:rsidRDefault="00F87BCA" w:rsidP="000F3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5C6"/>
    <w:multiLevelType w:val="hybridMultilevel"/>
    <w:tmpl w:val="59464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45C2D"/>
    <w:multiLevelType w:val="hybridMultilevel"/>
    <w:tmpl w:val="C83AFFE0"/>
    <w:lvl w:ilvl="0" w:tplc="8DB29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400ED"/>
    <w:multiLevelType w:val="hybridMultilevel"/>
    <w:tmpl w:val="0930F440"/>
    <w:lvl w:ilvl="0" w:tplc="A5C86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2281E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C0424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25ED7"/>
    <w:multiLevelType w:val="hybridMultilevel"/>
    <w:tmpl w:val="2C8409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0C775F50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585BB3"/>
    <w:multiLevelType w:val="hybridMultilevel"/>
    <w:tmpl w:val="52DC3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E95F22"/>
    <w:multiLevelType w:val="hybridMultilevel"/>
    <w:tmpl w:val="BAEC834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5C73816"/>
    <w:multiLevelType w:val="hybridMultilevel"/>
    <w:tmpl w:val="0930F440"/>
    <w:lvl w:ilvl="0" w:tplc="A5C86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D421C7"/>
    <w:multiLevelType w:val="hybridMultilevel"/>
    <w:tmpl w:val="27B00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802A19"/>
    <w:multiLevelType w:val="hybridMultilevel"/>
    <w:tmpl w:val="0930F440"/>
    <w:lvl w:ilvl="0" w:tplc="A5C86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F274D6"/>
    <w:multiLevelType w:val="hybridMultilevel"/>
    <w:tmpl w:val="B1EC320A"/>
    <w:lvl w:ilvl="0" w:tplc="27E610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193D5F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7259CE"/>
    <w:multiLevelType w:val="hybridMultilevel"/>
    <w:tmpl w:val="31FCD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222731"/>
    <w:multiLevelType w:val="hybridMultilevel"/>
    <w:tmpl w:val="7DE6880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BBB5BA6"/>
    <w:multiLevelType w:val="hybridMultilevel"/>
    <w:tmpl w:val="A8265728"/>
    <w:lvl w:ilvl="0" w:tplc="830CF3D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54503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E6380E"/>
    <w:multiLevelType w:val="hybridMultilevel"/>
    <w:tmpl w:val="6E9E29A2"/>
    <w:lvl w:ilvl="0" w:tplc="041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>
    <w:nsid w:val="31496E01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A0724D"/>
    <w:multiLevelType w:val="hybridMultilevel"/>
    <w:tmpl w:val="A274D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DD7CF1"/>
    <w:multiLevelType w:val="hybridMultilevel"/>
    <w:tmpl w:val="31FCD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B37B80"/>
    <w:multiLevelType w:val="hybridMultilevel"/>
    <w:tmpl w:val="08C00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C64B5A"/>
    <w:multiLevelType w:val="hybridMultilevel"/>
    <w:tmpl w:val="0930F440"/>
    <w:lvl w:ilvl="0" w:tplc="A5C86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E71884"/>
    <w:multiLevelType w:val="hybridMultilevel"/>
    <w:tmpl w:val="61E85B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1B3A23"/>
    <w:multiLevelType w:val="hybridMultilevel"/>
    <w:tmpl w:val="0930F440"/>
    <w:lvl w:ilvl="0" w:tplc="A5C86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7544B5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BD1E52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070956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E30689"/>
    <w:multiLevelType w:val="hybridMultilevel"/>
    <w:tmpl w:val="31FCD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660A42"/>
    <w:multiLevelType w:val="hybridMultilevel"/>
    <w:tmpl w:val="14600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E36519"/>
    <w:multiLevelType w:val="hybridMultilevel"/>
    <w:tmpl w:val="0930F440"/>
    <w:lvl w:ilvl="0" w:tplc="A5C86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541711"/>
    <w:multiLevelType w:val="hybridMultilevel"/>
    <w:tmpl w:val="4C5234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06B11F8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1F06140"/>
    <w:multiLevelType w:val="hybridMultilevel"/>
    <w:tmpl w:val="1E7A783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46E8750F"/>
    <w:multiLevelType w:val="hybridMultilevel"/>
    <w:tmpl w:val="4074305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38">
    <w:nsid w:val="4CD37669"/>
    <w:multiLevelType w:val="hybridMultilevel"/>
    <w:tmpl w:val="F9A2525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526116A3"/>
    <w:multiLevelType w:val="hybridMultilevel"/>
    <w:tmpl w:val="487AEF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39878E2"/>
    <w:multiLevelType w:val="hybridMultilevel"/>
    <w:tmpl w:val="4B60F5C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9C3072DE">
      <w:numFmt w:val="bullet"/>
      <w:lvlText w:val="•"/>
      <w:lvlJc w:val="left"/>
      <w:pPr>
        <w:ind w:left="2040" w:hanging="60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57A496F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FB5D75"/>
    <w:multiLevelType w:val="hybridMultilevel"/>
    <w:tmpl w:val="2106425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86A07C9"/>
    <w:multiLevelType w:val="hybridMultilevel"/>
    <w:tmpl w:val="A3F2F4BA"/>
    <w:lvl w:ilvl="0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6C3C09BE"/>
    <w:multiLevelType w:val="hybridMultilevel"/>
    <w:tmpl w:val="FD0A0FF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6CB10E7C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375917"/>
    <w:multiLevelType w:val="hybridMultilevel"/>
    <w:tmpl w:val="05DAE50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5440CA4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DE4C7A"/>
    <w:multiLevelType w:val="hybridMultilevel"/>
    <w:tmpl w:val="CC009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54075F"/>
    <w:multiLevelType w:val="multilevel"/>
    <w:tmpl w:val="CB6A3A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0">
    <w:nsid w:val="7FED7078"/>
    <w:multiLevelType w:val="hybridMultilevel"/>
    <w:tmpl w:val="1A0A555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30"/>
  </w:num>
  <w:num w:numId="4">
    <w:abstractNumId w:val="29"/>
  </w:num>
  <w:num w:numId="5">
    <w:abstractNumId w:val="47"/>
  </w:num>
  <w:num w:numId="6">
    <w:abstractNumId w:val="3"/>
  </w:num>
  <w:num w:numId="7">
    <w:abstractNumId w:val="6"/>
  </w:num>
  <w:num w:numId="8">
    <w:abstractNumId w:val="48"/>
  </w:num>
  <w:num w:numId="9">
    <w:abstractNumId w:val="20"/>
  </w:num>
  <w:num w:numId="10">
    <w:abstractNumId w:val="34"/>
  </w:num>
  <w:num w:numId="11">
    <w:abstractNumId w:val="18"/>
  </w:num>
  <w:num w:numId="12">
    <w:abstractNumId w:val="45"/>
  </w:num>
  <w:num w:numId="13">
    <w:abstractNumId w:val="0"/>
  </w:num>
  <w:num w:numId="14">
    <w:abstractNumId w:val="13"/>
  </w:num>
  <w:num w:numId="15">
    <w:abstractNumId w:val="4"/>
  </w:num>
  <w:num w:numId="16">
    <w:abstractNumId w:val="41"/>
  </w:num>
  <w:num w:numId="17">
    <w:abstractNumId w:val="28"/>
  </w:num>
  <w:num w:numId="18">
    <w:abstractNumId w:val="26"/>
  </w:num>
  <w:num w:numId="19">
    <w:abstractNumId w:val="11"/>
  </w:num>
  <w:num w:numId="20">
    <w:abstractNumId w:val="9"/>
  </w:num>
  <w:num w:numId="21">
    <w:abstractNumId w:val="2"/>
  </w:num>
  <w:num w:numId="22">
    <w:abstractNumId w:val="24"/>
  </w:num>
  <w:num w:numId="23">
    <w:abstractNumId w:val="1"/>
  </w:num>
  <w:num w:numId="24">
    <w:abstractNumId w:val="33"/>
  </w:num>
  <w:num w:numId="25">
    <w:abstractNumId w:val="49"/>
  </w:num>
  <w:num w:numId="26">
    <w:abstractNumId w:val="38"/>
  </w:num>
  <w:num w:numId="27">
    <w:abstractNumId w:val="50"/>
  </w:num>
  <w:num w:numId="28">
    <w:abstractNumId w:val="35"/>
  </w:num>
  <w:num w:numId="29">
    <w:abstractNumId w:val="36"/>
  </w:num>
  <w:num w:numId="30">
    <w:abstractNumId w:val="39"/>
  </w:num>
  <w:num w:numId="31">
    <w:abstractNumId w:val="19"/>
  </w:num>
  <w:num w:numId="32">
    <w:abstractNumId w:val="40"/>
  </w:num>
  <w:num w:numId="33">
    <w:abstractNumId w:val="16"/>
  </w:num>
  <w:num w:numId="34">
    <w:abstractNumId w:val="46"/>
  </w:num>
  <w:num w:numId="35">
    <w:abstractNumId w:val="42"/>
  </w:num>
  <w:num w:numId="36">
    <w:abstractNumId w:val="8"/>
  </w:num>
  <w:num w:numId="37">
    <w:abstractNumId w:val="44"/>
  </w:num>
  <w:num w:numId="38">
    <w:abstractNumId w:val="43"/>
  </w:num>
  <w:num w:numId="39">
    <w:abstractNumId w:val="25"/>
  </w:num>
  <w:num w:numId="40">
    <w:abstractNumId w:val="27"/>
  </w:num>
  <w:num w:numId="41">
    <w:abstractNumId w:val="15"/>
  </w:num>
  <w:num w:numId="42">
    <w:abstractNumId w:val="32"/>
  </w:num>
  <w:num w:numId="43">
    <w:abstractNumId w:val="12"/>
  </w:num>
  <w:num w:numId="44">
    <w:abstractNumId w:val="31"/>
  </w:num>
  <w:num w:numId="45">
    <w:abstractNumId w:val="10"/>
  </w:num>
  <w:num w:numId="46">
    <w:abstractNumId w:val="5"/>
  </w:num>
  <w:num w:numId="47">
    <w:abstractNumId w:val="21"/>
  </w:num>
  <w:num w:numId="48">
    <w:abstractNumId w:val="7"/>
  </w:num>
  <w:num w:numId="49">
    <w:abstractNumId w:val="17"/>
  </w:num>
  <w:num w:numId="5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0220"/>
    <w:rsid w:val="0000173F"/>
    <w:rsid w:val="00013E5A"/>
    <w:rsid w:val="00030992"/>
    <w:rsid w:val="00043FBB"/>
    <w:rsid w:val="00050F28"/>
    <w:rsid w:val="00067108"/>
    <w:rsid w:val="00073D75"/>
    <w:rsid w:val="000837D1"/>
    <w:rsid w:val="0008417F"/>
    <w:rsid w:val="00085B61"/>
    <w:rsid w:val="00086959"/>
    <w:rsid w:val="0009387A"/>
    <w:rsid w:val="00093F1F"/>
    <w:rsid w:val="000A66A7"/>
    <w:rsid w:val="000B3082"/>
    <w:rsid w:val="000D30D9"/>
    <w:rsid w:val="000D4488"/>
    <w:rsid w:val="000E2046"/>
    <w:rsid w:val="000E23C0"/>
    <w:rsid w:val="000E70C6"/>
    <w:rsid w:val="000E7A8F"/>
    <w:rsid w:val="000F0FF2"/>
    <w:rsid w:val="000F3604"/>
    <w:rsid w:val="001030FF"/>
    <w:rsid w:val="00106905"/>
    <w:rsid w:val="001151CA"/>
    <w:rsid w:val="001234E3"/>
    <w:rsid w:val="00126BBA"/>
    <w:rsid w:val="00130C2F"/>
    <w:rsid w:val="0013250D"/>
    <w:rsid w:val="00140B54"/>
    <w:rsid w:val="00144ADA"/>
    <w:rsid w:val="00146469"/>
    <w:rsid w:val="00162569"/>
    <w:rsid w:val="001675EE"/>
    <w:rsid w:val="001720F4"/>
    <w:rsid w:val="00182318"/>
    <w:rsid w:val="001967BC"/>
    <w:rsid w:val="00197AD3"/>
    <w:rsid w:val="001A296F"/>
    <w:rsid w:val="001B13CE"/>
    <w:rsid w:val="001C15A4"/>
    <w:rsid w:val="001C75E9"/>
    <w:rsid w:val="001C7B57"/>
    <w:rsid w:val="001D5439"/>
    <w:rsid w:val="001D73D3"/>
    <w:rsid w:val="001E1065"/>
    <w:rsid w:val="001E4D91"/>
    <w:rsid w:val="001F2732"/>
    <w:rsid w:val="001F3A7A"/>
    <w:rsid w:val="001F47E0"/>
    <w:rsid w:val="001F4D72"/>
    <w:rsid w:val="00221DBC"/>
    <w:rsid w:val="002353FE"/>
    <w:rsid w:val="00236B98"/>
    <w:rsid w:val="00245F31"/>
    <w:rsid w:val="002516F7"/>
    <w:rsid w:val="00255706"/>
    <w:rsid w:val="002740D7"/>
    <w:rsid w:val="00274438"/>
    <w:rsid w:val="002765E3"/>
    <w:rsid w:val="002912F2"/>
    <w:rsid w:val="002B2AE3"/>
    <w:rsid w:val="002C7C7D"/>
    <w:rsid w:val="002D581E"/>
    <w:rsid w:val="002D617B"/>
    <w:rsid w:val="002D7D85"/>
    <w:rsid w:val="002E2087"/>
    <w:rsid w:val="002E4677"/>
    <w:rsid w:val="002E4E38"/>
    <w:rsid w:val="002E7D12"/>
    <w:rsid w:val="002F4371"/>
    <w:rsid w:val="00304733"/>
    <w:rsid w:val="00312483"/>
    <w:rsid w:val="00316E7B"/>
    <w:rsid w:val="00322884"/>
    <w:rsid w:val="00332C25"/>
    <w:rsid w:val="003338E9"/>
    <w:rsid w:val="00334B45"/>
    <w:rsid w:val="00341F46"/>
    <w:rsid w:val="003474A9"/>
    <w:rsid w:val="00350889"/>
    <w:rsid w:val="00374C5C"/>
    <w:rsid w:val="0038658C"/>
    <w:rsid w:val="003B002B"/>
    <w:rsid w:val="003B65E9"/>
    <w:rsid w:val="003C0B78"/>
    <w:rsid w:val="003D2200"/>
    <w:rsid w:val="003D2CA1"/>
    <w:rsid w:val="003E54A6"/>
    <w:rsid w:val="003F2718"/>
    <w:rsid w:val="00404B6E"/>
    <w:rsid w:val="00410B73"/>
    <w:rsid w:val="004118B9"/>
    <w:rsid w:val="00412FAC"/>
    <w:rsid w:val="00427C0D"/>
    <w:rsid w:val="0045144B"/>
    <w:rsid w:val="00456CEF"/>
    <w:rsid w:val="00462DDC"/>
    <w:rsid w:val="004747F0"/>
    <w:rsid w:val="004846EA"/>
    <w:rsid w:val="00487F64"/>
    <w:rsid w:val="00492DF7"/>
    <w:rsid w:val="00493E96"/>
    <w:rsid w:val="004A1D83"/>
    <w:rsid w:val="004A36FE"/>
    <w:rsid w:val="004A694E"/>
    <w:rsid w:val="004B05B7"/>
    <w:rsid w:val="004B77CB"/>
    <w:rsid w:val="004C049C"/>
    <w:rsid w:val="004C111E"/>
    <w:rsid w:val="004C5853"/>
    <w:rsid w:val="004E3DC2"/>
    <w:rsid w:val="004E4D89"/>
    <w:rsid w:val="004E6874"/>
    <w:rsid w:val="004F0BA5"/>
    <w:rsid w:val="004F1FB5"/>
    <w:rsid w:val="005078D8"/>
    <w:rsid w:val="0052307E"/>
    <w:rsid w:val="00523633"/>
    <w:rsid w:val="00526634"/>
    <w:rsid w:val="00527B8E"/>
    <w:rsid w:val="0053053D"/>
    <w:rsid w:val="0053391F"/>
    <w:rsid w:val="00550184"/>
    <w:rsid w:val="0055615A"/>
    <w:rsid w:val="0055665E"/>
    <w:rsid w:val="00560357"/>
    <w:rsid w:val="00567CC8"/>
    <w:rsid w:val="00575165"/>
    <w:rsid w:val="00575E6A"/>
    <w:rsid w:val="00576644"/>
    <w:rsid w:val="00580BED"/>
    <w:rsid w:val="005925CB"/>
    <w:rsid w:val="00592EE6"/>
    <w:rsid w:val="005934C9"/>
    <w:rsid w:val="00597216"/>
    <w:rsid w:val="005B2EE3"/>
    <w:rsid w:val="005B6714"/>
    <w:rsid w:val="005C732B"/>
    <w:rsid w:val="005D4215"/>
    <w:rsid w:val="005D5877"/>
    <w:rsid w:val="005E5500"/>
    <w:rsid w:val="005E566B"/>
    <w:rsid w:val="005E6013"/>
    <w:rsid w:val="005E7A74"/>
    <w:rsid w:val="0060701C"/>
    <w:rsid w:val="00611303"/>
    <w:rsid w:val="006137BF"/>
    <w:rsid w:val="00621D3E"/>
    <w:rsid w:val="0063108C"/>
    <w:rsid w:val="00640AE9"/>
    <w:rsid w:val="00643C5E"/>
    <w:rsid w:val="0064702A"/>
    <w:rsid w:val="006524CD"/>
    <w:rsid w:val="00652AAA"/>
    <w:rsid w:val="00660C1F"/>
    <w:rsid w:val="00665638"/>
    <w:rsid w:val="00674A6F"/>
    <w:rsid w:val="006902EB"/>
    <w:rsid w:val="006909CC"/>
    <w:rsid w:val="0069516A"/>
    <w:rsid w:val="006A48AB"/>
    <w:rsid w:val="006A511F"/>
    <w:rsid w:val="006A57BA"/>
    <w:rsid w:val="006C2BAD"/>
    <w:rsid w:val="006D412D"/>
    <w:rsid w:val="006D61C4"/>
    <w:rsid w:val="0070641E"/>
    <w:rsid w:val="00707386"/>
    <w:rsid w:val="00710529"/>
    <w:rsid w:val="0071215D"/>
    <w:rsid w:val="00713565"/>
    <w:rsid w:val="007214A4"/>
    <w:rsid w:val="00730DAF"/>
    <w:rsid w:val="00732823"/>
    <w:rsid w:val="0074149F"/>
    <w:rsid w:val="007512B8"/>
    <w:rsid w:val="00755E89"/>
    <w:rsid w:val="00770158"/>
    <w:rsid w:val="007766D5"/>
    <w:rsid w:val="007832EE"/>
    <w:rsid w:val="0079481E"/>
    <w:rsid w:val="0079564D"/>
    <w:rsid w:val="007A354B"/>
    <w:rsid w:val="007A3921"/>
    <w:rsid w:val="007B24B5"/>
    <w:rsid w:val="007B4612"/>
    <w:rsid w:val="007B6091"/>
    <w:rsid w:val="007D7942"/>
    <w:rsid w:val="007E26B2"/>
    <w:rsid w:val="007E5111"/>
    <w:rsid w:val="008227E9"/>
    <w:rsid w:val="00827BF0"/>
    <w:rsid w:val="00844CDC"/>
    <w:rsid w:val="00846503"/>
    <w:rsid w:val="0085038D"/>
    <w:rsid w:val="0085367C"/>
    <w:rsid w:val="00862440"/>
    <w:rsid w:val="00862B58"/>
    <w:rsid w:val="0087254D"/>
    <w:rsid w:val="00874DDB"/>
    <w:rsid w:val="00875468"/>
    <w:rsid w:val="00882AD5"/>
    <w:rsid w:val="00884927"/>
    <w:rsid w:val="0089315B"/>
    <w:rsid w:val="008955B4"/>
    <w:rsid w:val="008A1C6E"/>
    <w:rsid w:val="008A23EE"/>
    <w:rsid w:val="008A3A7C"/>
    <w:rsid w:val="008A7679"/>
    <w:rsid w:val="008B0EF5"/>
    <w:rsid w:val="008B52DD"/>
    <w:rsid w:val="008C0A01"/>
    <w:rsid w:val="008C3494"/>
    <w:rsid w:val="008C47D8"/>
    <w:rsid w:val="008C5295"/>
    <w:rsid w:val="008D09AF"/>
    <w:rsid w:val="008E68A6"/>
    <w:rsid w:val="008F2321"/>
    <w:rsid w:val="0090070C"/>
    <w:rsid w:val="00917D2F"/>
    <w:rsid w:val="00943AC7"/>
    <w:rsid w:val="00945BA2"/>
    <w:rsid w:val="0095286C"/>
    <w:rsid w:val="00955ACC"/>
    <w:rsid w:val="00957340"/>
    <w:rsid w:val="0099407F"/>
    <w:rsid w:val="009A34CF"/>
    <w:rsid w:val="009A46A7"/>
    <w:rsid w:val="009A6E35"/>
    <w:rsid w:val="009A7C59"/>
    <w:rsid w:val="009B645A"/>
    <w:rsid w:val="009B6767"/>
    <w:rsid w:val="009B7367"/>
    <w:rsid w:val="009C2D3B"/>
    <w:rsid w:val="009C411D"/>
    <w:rsid w:val="009D02F2"/>
    <w:rsid w:val="009E0BFC"/>
    <w:rsid w:val="009E34A0"/>
    <w:rsid w:val="009E3D37"/>
    <w:rsid w:val="009F35CF"/>
    <w:rsid w:val="00A04E9F"/>
    <w:rsid w:val="00A2053D"/>
    <w:rsid w:val="00A218F7"/>
    <w:rsid w:val="00A24758"/>
    <w:rsid w:val="00A249E1"/>
    <w:rsid w:val="00A27476"/>
    <w:rsid w:val="00A51D7B"/>
    <w:rsid w:val="00A542ED"/>
    <w:rsid w:val="00A54D0C"/>
    <w:rsid w:val="00A56A86"/>
    <w:rsid w:val="00A61455"/>
    <w:rsid w:val="00A6305C"/>
    <w:rsid w:val="00A64ACD"/>
    <w:rsid w:val="00A72D05"/>
    <w:rsid w:val="00A73E0D"/>
    <w:rsid w:val="00AA23BB"/>
    <w:rsid w:val="00AC2C36"/>
    <w:rsid w:val="00AC2E25"/>
    <w:rsid w:val="00AC7C29"/>
    <w:rsid w:val="00AD22B0"/>
    <w:rsid w:val="00AD7C1D"/>
    <w:rsid w:val="00AE0034"/>
    <w:rsid w:val="00AE2D4D"/>
    <w:rsid w:val="00AF72D9"/>
    <w:rsid w:val="00B021E4"/>
    <w:rsid w:val="00B1647C"/>
    <w:rsid w:val="00B21FE8"/>
    <w:rsid w:val="00B24BE8"/>
    <w:rsid w:val="00B31B1D"/>
    <w:rsid w:val="00B36068"/>
    <w:rsid w:val="00B41D1B"/>
    <w:rsid w:val="00B46B5A"/>
    <w:rsid w:val="00B52DB0"/>
    <w:rsid w:val="00B616D8"/>
    <w:rsid w:val="00B7733E"/>
    <w:rsid w:val="00B808C8"/>
    <w:rsid w:val="00B84202"/>
    <w:rsid w:val="00B966B4"/>
    <w:rsid w:val="00BA4F22"/>
    <w:rsid w:val="00BB22BF"/>
    <w:rsid w:val="00BB3B72"/>
    <w:rsid w:val="00BB3FAF"/>
    <w:rsid w:val="00BB6995"/>
    <w:rsid w:val="00BC1A77"/>
    <w:rsid w:val="00BC45D3"/>
    <w:rsid w:val="00BC69C0"/>
    <w:rsid w:val="00BD1B99"/>
    <w:rsid w:val="00BD3920"/>
    <w:rsid w:val="00C2558B"/>
    <w:rsid w:val="00C27D7C"/>
    <w:rsid w:val="00C3140C"/>
    <w:rsid w:val="00C43964"/>
    <w:rsid w:val="00C46814"/>
    <w:rsid w:val="00C47959"/>
    <w:rsid w:val="00C47974"/>
    <w:rsid w:val="00C61B16"/>
    <w:rsid w:val="00C65DD7"/>
    <w:rsid w:val="00C70641"/>
    <w:rsid w:val="00C727D6"/>
    <w:rsid w:val="00C8091B"/>
    <w:rsid w:val="00C96168"/>
    <w:rsid w:val="00C9794D"/>
    <w:rsid w:val="00CA098B"/>
    <w:rsid w:val="00CA3880"/>
    <w:rsid w:val="00CB08F6"/>
    <w:rsid w:val="00CD52D2"/>
    <w:rsid w:val="00CD7F2A"/>
    <w:rsid w:val="00CE5872"/>
    <w:rsid w:val="00CE6529"/>
    <w:rsid w:val="00CE7BB6"/>
    <w:rsid w:val="00CF0220"/>
    <w:rsid w:val="00D02010"/>
    <w:rsid w:val="00D13E9F"/>
    <w:rsid w:val="00D14A92"/>
    <w:rsid w:val="00D1683E"/>
    <w:rsid w:val="00D21BC3"/>
    <w:rsid w:val="00D45065"/>
    <w:rsid w:val="00D6234F"/>
    <w:rsid w:val="00D71112"/>
    <w:rsid w:val="00D87B5F"/>
    <w:rsid w:val="00D921B0"/>
    <w:rsid w:val="00D9515B"/>
    <w:rsid w:val="00D96233"/>
    <w:rsid w:val="00DA2087"/>
    <w:rsid w:val="00DA6068"/>
    <w:rsid w:val="00DB1B53"/>
    <w:rsid w:val="00DC218F"/>
    <w:rsid w:val="00DC6F8E"/>
    <w:rsid w:val="00DD30D6"/>
    <w:rsid w:val="00DE441D"/>
    <w:rsid w:val="00DF5039"/>
    <w:rsid w:val="00DF7713"/>
    <w:rsid w:val="00E06C9B"/>
    <w:rsid w:val="00E136B1"/>
    <w:rsid w:val="00E138DD"/>
    <w:rsid w:val="00E14678"/>
    <w:rsid w:val="00E249C2"/>
    <w:rsid w:val="00E3084F"/>
    <w:rsid w:val="00E37FDE"/>
    <w:rsid w:val="00E414A1"/>
    <w:rsid w:val="00E47556"/>
    <w:rsid w:val="00E5312D"/>
    <w:rsid w:val="00E76D17"/>
    <w:rsid w:val="00E84877"/>
    <w:rsid w:val="00E84C1E"/>
    <w:rsid w:val="00E90B17"/>
    <w:rsid w:val="00E946F7"/>
    <w:rsid w:val="00E96504"/>
    <w:rsid w:val="00EA13F3"/>
    <w:rsid w:val="00EA15EE"/>
    <w:rsid w:val="00EA4BBE"/>
    <w:rsid w:val="00EC56D5"/>
    <w:rsid w:val="00EC56E0"/>
    <w:rsid w:val="00ED35EC"/>
    <w:rsid w:val="00ED7A00"/>
    <w:rsid w:val="00EE232C"/>
    <w:rsid w:val="00EE5957"/>
    <w:rsid w:val="00EF2448"/>
    <w:rsid w:val="00F01498"/>
    <w:rsid w:val="00F0149F"/>
    <w:rsid w:val="00F16292"/>
    <w:rsid w:val="00F2648C"/>
    <w:rsid w:val="00F269D8"/>
    <w:rsid w:val="00F32C12"/>
    <w:rsid w:val="00F35927"/>
    <w:rsid w:val="00F3633C"/>
    <w:rsid w:val="00F4340E"/>
    <w:rsid w:val="00F544F7"/>
    <w:rsid w:val="00F549F7"/>
    <w:rsid w:val="00F6433D"/>
    <w:rsid w:val="00F74F82"/>
    <w:rsid w:val="00F87BCA"/>
    <w:rsid w:val="00F91942"/>
    <w:rsid w:val="00FA4F02"/>
    <w:rsid w:val="00FB35A8"/>
    <w:rsid w:val="00FC0CAB"/>
    <w:rsid w:val="00FE0D13"/>
    <w:rsid w:val="00FE22F5"/>
    <w:rsid w:val="00FE2A5A"/>
    <w:rsid w:val="00FE4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E9"/>
  </w:style>
  <w:style w:type="paragraph" w:styleId="1">
    <w:name w:val="heading 1"/>
    <w:basedOn w:val="a"/>
    <w:next w:val="a"/>
    <w:link w:val="10"/>
    <w:uiPriority w:val="9"/>
    <w:qFormat/>
    <w:rsid w:val="00D13E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BB22BF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E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rsid w:val="00BB22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3">
    <w:name w:val="c13"/>
    <w:basedOn w:val="a"/>
    <w:rsid w:val="00CF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0220"/>
  </w:style>
  <w:style w:type="paragraph" w:customStyle="1" w:styleId="c0">
    <w:name w:val="c0"/>
    <w:basedOn w:val="a"/>
    <w:rsid w:val="00CF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220"/>
  </w:style>
  <w:style w:type="character" w:customStyle="1" w:styleId="c2">
    <w:name w:val="c2"/>
    <w:basedOn w:val="a0"/>
    <w:rsid w:val="00CF0220"/>
  </w:style>
  <w:style w:type="character" w:customStyle="1" w:styleId="c16">
    <w:name w:val="c16"/>
    <w:basedOn w:val="a0"/>
    <w:rsid w:val="00CF0220"/>
  </w:style>
  <w:style w:type="character" w:styleId="a3">
    <w:name w:val="Strong"/>
    <w:basedOn w:val="a0"/>
    <w:qFormat/>
    <w:rsid w:val="00CF0220"/>
    <w:rPr>
      <w:b/>
      <w:bCs/>
    </w:rPr>
  </w:style>
  <w:style w:type="paragraph" w:styleId="a4">
    <w:name w:val="List Paragraph"/>
    <w:basedOn w:val="a"/>
    <w:link w:val="a5"/>
    <w:uiPriority w:val="99"/>
    <w:qFormat/>
    <w:rsid w:val="00CF02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CF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тиль"/>
    <w:rsid w:val="005561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0F0FF2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F0FF2"/>
    <w:pPr>
      <w:widowControl w:val="0"/>
      <w:autoSpaceDE w:val="0"/>
      <w:autoSpaceDN w:val="0"/>
      <w:adjustRightInd w:val="0"/>
      <w:spacing w:after="0" w:line="214" w:lineRule="exact"/>
      <w:ind w:firstLine="283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118">
    <w:name w:val="Font Style118"/>
    <w:basedOn w:val="a0"/>
    <w:uiPriority w:val="99"/>
    <w:rsid w:val="000F0FF2"/>
    <w:rPr>
      <w:rFonts w:ascii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uiPriority w:val="99"/>
    <w:rsid w:val="000F0FF2"/>
    <w:pPr>
      <w:widowControl w:val="0"/>
      <w:autoSpaceDE w:val="0"/>
      <w:autoSpaceDN w:val="0"/>
      <w:adjustRightInd w:val="0"/>
      <w:spacing w:after="0" w:line="211" w:lineRule="exact"/>
      <w:ind w:firstLine="278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114">
    <w:name w:val="Font Style114"/>
    <w:basedOn w:val="a0"/>
    <w:uiPriority w:val="99"/>
    <w:rsid w:val="000F0FF2"/>
    <w:rPr>
      <w:rFonts w:ascii="Arial Black" w:hAnsi="Arial Black" w:cs="Arial Black"/>
      <w:sz w:val="20"/>
      <w:szCs w:val="20"/>
    </w:rPr>
  </w:style>
  <w:style w:type="character" w:customStyle="1" w:styleId="a8">
    <w:name w:val="Основной текст Знак"/>
    <w:link w:val="a9"/>
    <w:uiPriority w:val="1"/>
    <w:rsid w:val="002D581E"/>
    <w:rPr>
      <w:shd w:val="clear" w:color="auto" w:fill="FFFFFF"/>
    </w:rPr>
  </w:style>
  <w:style w:type="paragraph" w:styleId="a9">
    <w:name w:val="Body Text"/>
    <w:basedOn w:val="a"/>
    <w:link w:val="a8"/>
    <w:uiPriority w:val="1"/>
    <w:qFormat/>
    <w:rsid w:val="002D581E"/>
    <w:pPr>
      <w:shd w:val="clear" w:color="auto" w:fill="FFFFFF"/>
      <w:spacing w:after="120" w:line="211" w:lineRule="exact"/>
      <w:jc w:val="right"/>
    </w:pPr>
  </w:style>
  <w:style w:type="character" w:customStyle="1" w:styleId="11">
    <w:name w:val="Основной текст Знак1"/>
    <w:basedOn w:val="a0"/>
    <w:uiPriority w:val="99"/>
    <w:semiHidden/>
    <w:rsid w:val="002D581E"/>
  </w:style>
  <w:style w:type="character" w:customStyle="1" w:styleId="3">
    <w:name w:val="Заголовок №3_"/>
    <w:link w:val="31"/>
    <w:rsid w:val="002D581E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2D581E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4">
    <w:name w:val="Заголовок №34"/>
    <w:basedOn w:val="3"/>
    <w:rsid w:val="002D581E"/>
    <w:rPr>
      <w:b/>
      <w:bCs/>
      <w:shd w:val="clear" w:color="auto" w:fill="FFFFFF"/>
    </w:rPr>
  </w:style>
  <w:style w:type="character" w:customStyle="1" w:styleId="8">
    <w:name w:val="Основной текст + Полужирный8"/>
    <w:rsid w:val="002D581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aa">
    <w:name w:val="Основной текст + Полужирный"/>
    <w:rsid w:val="002D581E"/>
    <w:rPr>
      <w:b/>
      <w:bCs/>
      <w:sz w:val="22"/>
      <w:szCs w:val="22"/>
      <w:lang w:bidi="ar-SA"/>
    </w:rPr>
  </w:style>
  <w:style w:type="character" w:customStyle="1" w:styleId="14">
    <w:name w:val="Основной текст (14)_"/>
    <w:link w:val="141"/>
    <w:rsid w:val="002D581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2D581E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6">
    <w:name w:val="Основной текст (16)"/>
    <w:rsid w:val="002D581E"/>
    <w:rPr>
      <w:rFonts w:ascii="Calibri" w:hAnsi="Calibri"/>
      <w:b/>
      <w:bCs/>
      <w:noProof/>
      <w:sz w:val="23"/>
      <w:szCs w:val="23"/>
      <w:lang w:bidi="ar-SA"/>
    </w:rPr>
  </w:style>
  <w:style w:type="character" w:customStyle="1" w:styleId="160">
    <w:name w:val="Основной текст + Полужирный16"/>
    <w:rsid w:val="002D581E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17">
    <w:name w:val="Основной текст (17)_"/>
    <w:link w:val="171"/>
    <w:rsid w:val="002D581E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2D581E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170">
    <w:name w:val="Основной текст (17) + Не полужирный"/>
    <w:rsid w:val="002D581E"/>
    <w:rPr>
      <w:b w:val="0"/>
      <w:bCs w:val="0"/>
      <w:shd w:val="clear" w:color="auto" w:fill="FFFFFF"/>
    </w:rPr>
  </w:style>
  <w:style w:type="character" w:customStyle="1" w:styleId="172">
    <w:name w:val="Основной текст (17)"/>
    <w:rsid w:val="002D581E"/>
    <w:rPr>
      <w:b w:val="0"/>
      <w:bCs w:val="0"/>
      <w:noProof/>
      <w:shd w:val="clear" w:color="auto" w:fill="FFFFFF"/>
    </w:rPr>
  </w:style>
  <w:style w:type="character" w:customStyle="1" w:styleId="14101">
    <w:name w:val="Основной текст (14)101"/>
    <w:rsid w:val="002D581E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97">
    <w:name w:val="Основной текст (14)97"/>
    <w:rsid w:val="002D581E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  <w:lang w:bidi="ar-SA"/>
    </w:rPr>
  </w:style>
  <w:style w:type="character" w:customStyle="1" w:styleId="33">
    <w:name w:val="Заголовок №3 (3)"/>
    <w:rsid w:val="002D581E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3319">
    <w:name w:val="Заголовок №3 (3)19"/>
    <w:rsid w:val="002D581E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47">
    <w:name w:val="Основной текст (14)47"/>
    <w:rsid w:val="002D581E"/>
    <w:rPr>
      <w:rFonts w:ascii="Times New Roman" w:hAnsi="Times New Roman" w:cs="Times New Roman"/>
      <w:i w:val="0"/>
      <w:iCs w:val="0"/>
      <w:noProof/>
      <w:spacing w:val="0"/>
      <w:shd w:val="clear" w:color="auto" w:fill="FFFFFF"/>
    </w:rPr>
  </w:style>
  <w:style w:type="paragraph" w:styleId="ab">
    <w:name w:val="header"/>
    <w:basedOn w:val="a"/>
    <w:link w:val="ac"/>
    <w:uiPriority w:val="99"/>
    <w:semiHidden/>
    <w:unhideWhenUsed/>
    <w:rsid w:val="000F3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F3604"/>
  </w:style>
  <w:style w:type="paragraph" w:styleId="ad">
    <w:name w:val="footer"/>
    <w:basedOn w:val="a"/>
    <w:link w:val="ae"/>
    <w:uiPriority w:val="99"/>
    <w:semiHidden/>
    <w:unhideWhenUsed/>
    <w:rsid w:val="000F3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F3604"/>
  </w:style>
  <w:style w:type="character" w:customStyle="1" w:styleId="FontStyle86">
    <w:name w:val="Font Style86"/>
    <w:basedOn w:val="a0"/>
    <w:uiPriority w:val="99"/>
    <w:rsid w:val="00304733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a"/>
    <w:uiPriority w:val="99"/>
    <w:rsid w:val="00304733"/>
    <w:pPr>
      <w:widowControl w:val="0"/>
      <w:autoSpaceDE w:val="0"/>
      <w:autoSpaceDN w:val="0"/>
      <w:adjustRightInd w:val="0"/>
      <w:spacing w:after="0" w:line="214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04733"/>
    <w:pPr>
      <w:widowControl w:val="0"/>
      <w:autoSpaceDE w:val="0"/>
      <w:autoSpaceDN w:val="0"/>
      <w:adjustRightInd w:val="0"/>
      <w:spacing w:after="0" w:line="211" w:lineRule="exact"/>
      <w:ind w:firstLine="288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304733"/>
    <w:rPr>
      <w:rFonts w:ascii="Bookman Old Style" w:hAnsi="Bookman Old Style" w:cs="Bookman Old Style"/>
      <w:sz w:val="16"/>
      <w:szCs w:val="16"/>
    </w:rPr>
  </w:style>
  <w:style w:type="paragraph" w:customStyle="1" w:styleId="Style19">
    <w:name w:val="Style19"/>
    <w:basedOn w:val="a"/>
    <w:uiPriority w:val="99"/>
    <w:rsid w:val="00304733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304733"/>
    <w:pPr>
      <w:widowControl w:val="0"/>
      <w:autoSpaceDE w:val="0"/>
      <w:autoSpaceDN w:val="0"/>
      <w:adjustRightInd w:val="0"/>
      <w:spacing w:after="0" w:line="422" w:lineRule="exact"/>
      <w:jc w:val="center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84">
    <w:name w:val="Font Style84"/>
    <w:basedOn w:val="a0"/>
    <w:uiPriority w:val="99"/>
    <w:rsid w:val="00304733"/>
    <w:rPr>
      <w:rFonts w:ascii="Arial Black" w:hAnsi="Arial Black" w:cs="Arial Black"/>
      <w:sz w:val="18"/>
      <w:szCs w:val="18"/>
    </w:rPr>
  </w:style>
  <w:style w:type="paragraph" w:customStyle="1" w:styleId="Style48">
    <w:name w:val="Style48"/>
    <w:basedOn w:val="a"/>
    <w:uiPriority w:val="99"/>
    <w:rsid w:val="003047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paragraph" w:customStyle="1" w:styleId="12">
    <w:name w:val="Обычный1"/>
    <w:rsid w:val="009B7367"/>
    <w:pPr>
      <w:widowControl w:val="0"/>
    </w:pPr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TableContents">
    <w:name w:val="Table Contents"/>
    <w:basedOn w:val="a"/>
    <w:rsid w:val="0038658C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8658C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FontStyle120">
    <w:name w:val="Font Style120"/>
    <w:basedOn w:val="a0"/>
    <w:uiPriority w:val="99"/>
    <w:rsid w:val="0038658C"/>
    <w:rPr>
      <w:rFonts w:ascii="Times New Roman" w:hAnsi="Times New Roman" w:cs="Times New Roman"/>
      <w:smallCaps/>
      <w:spacing w:val="30"/>
      <w:sz w:val="20"/>
      <w:szCs w:val="20"/>
    </w:rPr>
  </w:style>
  <w:style w:type="table" w:styleId="af">
    <w:name w:val="Table Grid"/>
    <w:basedOn w:val="a1"/>
    <w:uiPriority w:val="59"/>
    <w:rsid w:val="00D87B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menu-table">
    <w:name w:val="submenu-table"/>
    <w:rsid w:val="0074149F"/>
  </w:style>
  <w:style w:type="paragraph" w:styleId="af0">
    <w:name w:val="No Spacing"/>
    <w:link w:val="af1"/>
    <w:uiPriority w:val="1"/>
    <w:qFormat/>
    <w:rsid w:val="007414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link w:val="af0"/>
    <w:uiPriority w:val="1"/>
    <w:rsid w:val="0074149F"/>
    <w:rPr>
      <w:rFonts w:ascii="Calibri" w:eastAsia="Calibri" w:hAnsi="Calibri" w:cs="Times New Roman"/>
    </w:rPr>
  </w:style>
  <w:style w:type="character" w:styleId="af2">
    <w:name w:val="Hyperlink"/>
    <w:rsid w:val="00AF72D9"/>
    <w:rPr>
      <w:color w:val="0000FF"/>
      <w:u w:val="single"/>
    </w:rPr>
  </w:style>
  <w:style w:type="paragraph" w:customStyle="1" w:styleId="c3c20c22">
    <w:name w:val="c3 c20 c22"/>
    <w:basedOn w:val="a"/>
    <w:rsid w:val="001F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0">
    <w:name w:val="c3 c20"/>
    <w:basedOn w:val="a"/>
    <w:rsid w:val="001F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37">
    <w:name w:val="c1 c37"/>
    <w:basedOn w:val="a0"/>
    <w:rsid w:val="001F2732"/>
  </w:style>
  <w:style w:type="character" w:customStyle="1" w:styleId="c1c18">
    <w:name w:val="c1 c18"/>
    <w:basedOn w:val="a0"/>
    <w:rsid w:val="001F2732"/>
  </w:style>
  <w:style w:type="paragraph" w:customStyle="1" w:styleId="310">
    <w:name w:val="Заголовок 31"/>
    <w:basedOn w:val="a"/>
    <w:uiPriority w:val="1"/>
    <w:qFormat/>
    <w:rsid w:val="00332C25"/>
    <w:pPr>
      <w:widowControl w:val="0"/>
      <w:spacing w:after="0" w:line="240" w:lineRule="auto"/>
      <w:ind w:left="574" w:right="-11"/>
      <w:outlineLvl w:val="3"/>
    </w:pPr>
    <w:rPr>
      <w:rFonts w:ascii="Arial" w:eastAsia="Arial" w:hAnsi="Arial" w:cs="Arial"/>
      <w:b/>
      <w:bCs/>
      <w:sz w:val="21"/>
      <w:szCs w:val="21"/>
      <w:lang w:val="en-US"/>
    </w:rPr>
  </w:style>
  <w:style w:type="character" w:styleId="af3">
    <w:name w:val="Emphasis"/>
    <w:basedOn w:val="a0"/>
    <w:uiPriority w:val="20"/>
    <w:qFormat/>
    <w:rsid w:val="00332C25"/>
    <w:rPr>
      <w:i/>
      <w:iCs/>
    </w:rPr>
  </w:style>
  <w:style w:type="character" w:customStyle="1" w:styleId="a5">
    <w:name w:val="Абзац списка Знак"/>
    <w:link w:val="a4"/>
    <w:uiPriority w:val="99"/>
    <w:locked/>
    <w:rsid w:val="003C0B7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083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837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7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-nevskiy.narod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http.V/gramo-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ib.pushkinskijdom.ru/Defa-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radzivil.cha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prodigi.bl.uk/illcat/record.asp?MSID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F987E-E325-4F50-802F-1F2A0D29A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28</Pages>
  <Words>11865</Words>
  <Characters>67635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76</cp:revision>
  <cp:lastPrinted>2022-02-15T15:38:00Z</cp:lastPrinted>
  <dcterms:created xsi:type="dcterms:W3CDTF">2017-03-25T20:29:00Z</dcterms:created>
  <dcterms:modified xsi:type="dcterms:W3CDTF">2022-02-17T06:50:00Z</dcterms:modified>
</cp:coreProperties>
</file>